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37" w:rsidRPr="0094026E" w:rsidRDefault="00642637" w:rsidP="00642637">
      <w:pPr>
        <w:pBdr>
          <w:bottom w:val="single" w:sz="12" w:space="1" w:color="auto"/>
        </w:pBdr>
        <w:jc w:val="center"/>
        <w:rPr>
          <w:sz w:val="28"/>
          <w:szCs w:val="28"/>
        </w:rPr>
      </w:pPr>
      <w:r w:rsidRPr="0094026E">
        <w:rPr>
          <w:sz w:val="28"/>
          <w:szCs w:val="28"/>
        </w:rPr>
        <w:t>НАРОДН</w:t>
      </w:r>
      <w:r>
        <w:rPr>
          <w:sz w:val="28"/>
          <w:szCs w:val="28"/>
        </w:rPr>
        <w:t xml:space="preserve">О ЧИТАЛИЩЕ „ П Р О Б У Д А </w:t>
      </w:r>
      <w:r w:rsidRPr="0094026E">
        <w:rPr>
          <w:sz w:val="28"/>
          <w:szCs w:val="28"/>
        </w:rPr>
        <w:t>-1927г.</w:t>
      </w:r>
      <w:r>
        <w:rPr>
          <w:sz w:val="28"/>
          <w:szCs w:val="28"/>
        </w:rPr>
        <w:t>“ с. Калековец</w:t>
      </w:r>
    </w:p>
    <w:p w:rsidR="00642637" w:rsidRDefault="00642637" w:rsidP="00642637">
      <w:pPr>
        <w:jc w:val="both"/>
        <w:rPr>
          <w:sz w:val="32"/>
          <w:szCs w:val="32"/>
        </w:rPr>
      </w:pPr>
    </w:p>
    <w:p w:rsidR="00642637" w:rsidRPr="005B3A73" w:rsidRDefault="00642637" w:rsidP="00642637">
      <w:pPr>
        <w:jc w:val="center"/>
        <w:rPr>
          <w:b/>
          <w:sz w:val="28"/>
          <w:szCs w:val="28"/>
        </w:rPr>
      </w:pPr>
      <w:r w:rsidRPr="005B3A73">
        <w:rPr>
          <w:b/>
          <w:sz w:val="28"/>
          <w:szCs w:val="28"/>
        </w:rPr>
        <w:t>У   С   Т   А   В</w:t>
      </w:r>
    </w:p>
    <w:p w:rsidR="00642637" w:rsidRPr="005B3A73" w:rsidRDefault="00642637" w:rsidP="00642637">
      <w:pPr>
        <w:rPr>
          <w:b/>
          <w:sz w:val="28"/>
          <w:szCs w:val="28"/>
        </w:rPr>
      </w:pPr>
    </w:p>
    <w:p w:rsidR="00642637" w:rsidRPr="005B3A73" w:rsidRDefault="00642637" w:rsidP="00642637">
      <w:pPr>
        <w:jc w:val="center"/>
        <w:rPr>
          <w:b/>
          <w:sz w:val="28"/>
          <w:szCs w:val="28"/>
        </w:rPr>
      </w:pPr>
      <w:r w:rsidRPr="005B3A73">
        <w:rPr>
          <w:b/>
          <w:sz w:val="28"/>
          <w:szCs w:val="28"/>
        </w:rPr>
        <w:t>ГЛАВА ПЪРВА. ОБЩИ ПОЛОЖЕНИЯ</w:t>
      </w:r>
    </w:p>
    <w:p w:rsidR="00642637" w:rsidRPr="00A531AA" w:rsidRDefault="00642637" w:rsidP="00642637">
      <w:pPr>
        <w:ind w:left="-142" w:firstLine="142"/>
        <w:jc w:val="both"/>
        <w:rPr>
          <w:sz w:val="28"/>
          <w:szCs w:val="28"/>
        </w:rPr>
      </w:pPr>
      <w:r>
        <w:rPr>
          <w:sz w:val="28"/>
          <w:szCs w:val="28"/>
        </w:rPr>
        <w:t xml:space="preserve">      </w:t>
      </w:r>
    </w:p>
    <w:p w:rsidR="00642637" w:rsidRPr="00A531AA" w:rsidRDefault="00642637" w:rsidP="00642637">
      <w:pPr>
        <w:jc w:val="both"/>
        <w:rPr>
          <w:sz w:val="28"/>
          <w:szCs w:val="28"/>
        </w:rPr>
      </w:pPr>
      <w:r w:rsidRPr="00A531AA">
        <w:rPr>
          <w:sz w:val="28"/>
          <w:szCs w:val="28"/>
        </w:rPr>
        <w:t>Чл.1</w:t>
      </w:r>
      <w:r>
        <w:rPr>
          <w:sz w:val="28"/>
          <w:szCs w:val="28"/>
        </w:rPr>
        <w:t xml:space="preserve">  </w:t>
      </w:r>
      <w:r w:rsidRPr="00A531AA">
        <w:rPr>
          <w:sz w:val="28"/>
          <w:szCs w:val="28"/>
        </w:rPr>
        <w:t xml:space="preserve">С този УСТАВ, съобразен със ЗАКОН ЗА НАРОДНИТЕ ЧИТАЛИЩА изм. ДВ. </w:t>
      </w:r>
      <w:r w:rsidRPr="00DC73B4">
        <w:rPr>
          <w:b/>
          <w:sz w:val="28"/>
          <w:szCs w:val="28"/>
        </w:rPr>
        <w:t>бр.7 от 19 Януари 2018г.</w:t>
      </w:r>
      <w:r w:rsidRPr="00A531AA">
        <w:rPr>
          <w:sz w:val="28"/>
          <w:szCs w:val="28"/>
        </w:rPr>
        <w:t xml:space="preserve"> се уреждат основните положения на вътрешно нормативната уредба на читалището,</w:t>
      </w:r>
      <w:r>
        <w:rPr>
          <w:sz w:val="28"/>
          <w:szCs w:val="28"/>
        </w:rPr>
        <w:t xml:space="preserve"> </w:t>
      </w:r>
      <w:r w:rsidRPr="00A531AA">
        <w:rPr>
          <w:sz w:val="28"/>
          <w:szCs w:val="28"/>
        </w:rPr>
        <w:t>в</w:t>
      </w:r>
      <w:r>
        <w:rPr>
          <w:sz w:val="28"/>
          <w:szCs w:val="28"/>
        </w:rPr>
        <w:t xml:space="preserve"> зависимост от условията</w:t>
      </w:r>
      <w:r w:rsidRPr="00A531AA">
        <w:rPr>
          <w:sz w:val="28"/>
          <w:szCs w:val="28"/>
        </w:rPr>
        <w:t>,</w:t>
      </w:r>
      <w:r>
        <w:rPr>
          <w:sz w:val="28"/>
          <w:szCs w:val="28"/>
        </w:rPr>
        <w:t xml:space="preserve">  </w:t>
      </w:r>
      <w:r w:rsidRPr="00A531AA">
        <w:rPr>
          <w:sz w:val="28"/>
          <w:szCs w:val="28"/>
        </w:rPr>
        <w:t>при които се развива неговата народополезна дейност.</w:t>
      </w:r>
    </w:p>
    <w:p w:rsidR="00642637" w:rsidRPr="00A531AA" w:rsidRDefault="00642637" w:rsidP="00642637">
      <w:pPr>
        <w:jc w:val="both"/>
        <w:rPr>
          <w:sz w:val="28"/>
          <w:szCs w:val="28"/>
        </w:rPr>
      </w:pPr>
      <w:r>
        <w:rPr>
          <w:sz w:val="28"/>
          <w:szCs w:val="28"/>
        </w:rPr>
        <w:t xml:space="preserve">Чл.2 НЧ „П Р О Б У Д А – </w:t>
      </w:r>
      <w:r w:rsidRPr="00A531AA">
        <w:rPr>
          <w:sz w:val="28"/>
          <w:szCs w:val="28"/>
        </w:rPr>
        <w:t>1927</w:t>
      </w:r>
      <w:r>
        <w:rPr>
          <w:sz w:val="28"/>
          <w:szCs w:val="28"/>
        </w:rPr>
        <w:t xml:space="preserve"> </w:t>
      </w:r>
      <w:r w:rsidRPr="00A531AA">
        <w:rPr>
          <w:sz w:val="28"/>
          <w:szCs w:val="28"/>
        </w:rPr>
        <w:t>г.</w:t>
      </w:r>
      <w:r>
        <w:rPr>
          <w:sz w:val="28"/>
          <w:szCs w:val="28"/>
        </w:rPr>
        <w:t xml:space="preserve">“ с. Калековец </w:t>
      </w:r>
      <w:r w:rsidRPr="00A531AA">
        <w:rPr>
          <w:sz w:val="28"/>
          <w:szCs w:val="28"/>
        </w:rPr>
        <w:t xml:space="preserve"> </w:t>
      </w:r>
      <w:r>
        <w:rPr>
          <w:sz w:val="28"/>
          <w:szCs w:val="28"/>
        </w:rPr>
        <w:t>е  самостоятелна</w:t>
      </w:r>
      <w:r w:rsidRPr="00A531AA">
        <w:rPr>
          <w:sz w:val="28"/>
          <w:szCs w:val="28"/>
        </w:rPr>
        <w:t>, независима, самоуправляваща се</w:t>
      </w:r>
      <w:r>
        <w:rPr>
          <w:sz w:val="28"/>
          <w:szCs w:val="28"/>
        </w:rPr>
        <w:t xml:space="preserve"> </w:t>
      </w:r>
      <w:r w:rsidRPr="00A531AA">
        <w:rPr>
          <w:sz w:val="28"/>
          <w:szCs w:val="28"/>
        </w:rPr>
        <w:t>обществена</w:t>
      </w:r>
      <w:r>
        <w:rPr>
          <w:sz w:val="28"/>
          <w:szCs w:val="28"/>
        </w:rPr>
        <w:t>,</w:t>
      </w:r>
      <w:r w:rsidRPr="00A531AA">
        <w:rPr>
          <w:sz w:val="28"/>
          <w:szCs w:val="28"/>
        </w:rPr>
        <w:t xml:space="preserve"> културно-просветна организация на населението,</w:t>
      </w:r>
      <w:r>
        <w:rPr>
          <w:sz w:val="28"/>
          <w:szCs w:val="28"/>
        </w:rPr>
        <w:t xml:space="preserve"> </w:t>
      </w:r>
      <w:r w:rsidRPr="00A531AA">
        <w:rPr>
          <w:sz w:val="28"/>
          <w:szCs w:val="28"/>
        </w:rPr>
        <w:t>изгражда се, работи и се развива на принципите на демократизма</w:t>
      </w:r>
      <w:r>
        <w:rPr>
          <w:sz w:val="28"/>
          <w:szCs w:val="28"/>
        </w:rPr>
        <w:t>,</w:t>
      </w:r>
      <w:r w:rsidRPr="00A531AA">
        <w:rPr>
          <w:sz w:val="28"/>
          <w:szCs w:val="28"/>
        </w:rPr>
        <w:t xml:space="preserve"> доброволността и автономията</w:t>
      </w:r>
      <w:r>
        <w:rPr>
          <w:sz w:val="28"/>
          <w:szCs w:val="28"/>
        </w:rPr>
        <w:t>,</w:t>
      </w:r>
      <w:r w:rsidRPr="00A531AA">
        <w:rPr>
          <w:sz w:val="28"/>
          <w:szCs w:val="28"/>
        </w:rPr>
        <w:t xml:space="preserve"> </w:t>
      </w:r>
      <w:r w:rsidRPr="003C4943">
        <w:rPr>
          <w:b/>
          <w:sz w:val="28"/>
          <w:szCs w:val="28"/>
        </w:rPr>
        <w:t>насърчава равнопоставеността, недискриминацията и равните възможности за всички, включително възможностите за достъп за хора с увреждания чрез интегрирането на принципа на недискриминация.</w:t>
      </w:r>
    </w:p>
    <w:p w:rsidR="00642637" w:rsidRPr="00A531AA" w:rsidRDefault="00642637" w:rsidP="00642637">
      <w:pPr>
        <w:jc w:val="both"/>
        <w:rPr>
          <w:sz w:val="28"/>
          <w:szCs w:val="28"/>
        </w:rPr>
      </w:pPr>
      <w:r>
        <w:rPr>
          <w:sz w:val="28"/>
          <w:szCs w:val="28"/>
        </w:rPr>
        <w:t xml:space="preserve">Чл.3 </w:t>
      </w:r>
      <w:r w:rsidRPr="00A531AA">
        <w:rPr>
          <w:sz w:val="28"/>
          <w:szCs w:val="28"/>
        </w:rPr>
        <w:t>Читалището поддържа отношение на сътрудничество и координация с държавните</w:t>
      </w:r>
      <w:r>
        <w:rPr>
          <w:sz w:val="28"/>
          <w:szCs w:val="28"/>
          <w:lang w:val="en-US"/>
        </w:rPr>
        <w:t xml:space="preserve"> </w:t>
      </w:r>
      <w:r w:rsidRPr="00DC73B4">
        <w:rPr>
          <w:b/>
          <w:sz w:val="28"/>
          <w:szCs w:val="28"/>
        </w:rPr>
        <w:t>и общински</w:t>
      </w:r>
      <w:r w:rsidRPr="00A531AA">
        <w:rPr>
          <w:sz w:val="28"/>
          <w:szCs w:val="28"/>
        </w:rPr>
        <w:t xml:space="preserve"> органи</w:t>
      </w:r>
      <w:r>
        <w:rPr>
          <w:sz w:val="28"/>
          <w:szCs w:val="28"/>
        </w:rPr>
        <w:t>,</w:t>
      </w:r>
      <w:r w:rsidRPr="00A531AA">
        <w:rPr>
          <w:sz w:val="28"/>
          <w:szCs w:val="28"/>
        </w:rPr>
        <w:t xml:space="preserve"> и обществени организации, на </w:t>
      </w:r>
      <w:r>
        <w:rPr>
          <w:sz w:val="28"/>
          <w:szCs w:val="28"/>
        </w:rPr>
        <w:t xml:space="preserve">които законите, </w:t>
      </w:r>
      <w:r w:rsidRPr="00A531AA">
        <w:rPr>
          <w:sz w:val="28"/>
          <w:szCs w:val="28"/>
        </w:rPr>
        <w:t>нормативните</w:t>
      </w:r>
      <w:r>
        <w:rPr>
          <w:sz w:val="28"/>
          <w:szCs w:val="28"/>
        </w:rPr>
        <w:t xml:space="preserve"> </w:t>
      </w:r>
      <w:r w:rsidRPr="00DC73B4">
        <w:rPr>
          <w:b/>
          <w:sz w:val="28"/>
          <w:szCs w:val="28"/>
        </w:rPr>
        <w:t>и стратегически</w:t>
      </w:r>
      <w:r w:rsidRPr="00A531AA">
        <w:rPr>
          <w:sz w:val="28"/>
          <w:szCs w:val="28"/>
        </w:rPr>
        <w:t xml:space="preserve"> документи възлагат определени задължения към читалищната дейност</w:t>
      </w:r>
      <w:r>
        <w:rPr>
          <w:sz w:val="28"/>
          <w:szCs w:val="28"/>
        </w:rPr>
        <w:t xml:space="preserve"> </w:t>
      </w:r>
      <w:r w:rsidRPr="00DC73B4">
        <w:rPr>
          <w:b/>
          <w:sz w:val="28"/>
          <w:szCs w:val="28"/>
        </w:rPr>
        <w:t>и насоки за развитие.</w:t>
      </w:r>
    </w:p>
    <w:p w:rsidR="00642637" w:rsidRPr="00A531AA" w:rsidRDefault="00642637" w:rsidP="00642637">
      <w:pPr>
        <w:jc w:val="both"/>
        <w:rPr>
          <w:sz w:val="28"/>
          <w:szCs w:val="28"/>
        </w:rPr>
      </w:pPr>
      <w:r w:rsidRPr="00A531AA">
        <w:rPr>
          <w:sz w:val="28"/>
          <w:szCs w:val="28"/>
        </w:rPr>
        <w:t>Чл.4   Настоятелството  е  юридическо лице и се представлява от  ПРЕДСЕДАТЕЛЯ и СЕКРЕТАРЯ</w:t>
      </w:r>
      <w:r>
        <w:rPr>
          <w:sz w:val="28"/>
          <w:szCs w:val="28"/>
        </w:rPr>
        <w:t xml:space="preserve"> заедно и поотделно.</w:t>
      </w:r>
    </w:p>
    <w:p w:rsidR="00642637" w:rsidRDefault="00642637" w:rsidP="00642637">
      <w:pPr>
        <w:jc w:val="both"/>
        <w:rPr>
          <w:sz w:val="28"/>
          <w:szCs w:val="28"/>
        </w:rPr>
      </w:pPr>
      <w:r w:rsidRPr="00A531AA">
        <w:rPr>
          <w:sz w:val="28"/>
          <w:szCs w:val="28"/>
        </w:rPr>
        <w:t>Чл.5   Целите на народните читалища са да задоволяват потребностите на гражданите ,свързани със:</w:t>
      </w:r>
      <w:r>
        <w:rPr>
          <w:sz w:val="28"/>
          <w:szCs w:val="28"/>
        </w:rPr>
        <w:t xml:space="preserve"> </w:t>
      </w:r>
    </w:p>
    <w:p w:rsidR="00642637" w:rsidRDefault="00642637" w:rsidP="00642637">
      <w:pPr>
        <w:jc w:val="both"/>
        <w:rPr>
          <w:sz w:val="28"/>
          <w:szCs w:val="28"/>
        </w:rPr>
      </w:pPr>
      <w:r w:rsidRPr="00A531AA">
        <w:rPr>
          <w:sz w:val="28"/>
          <w:szCs w:val="28"/>
        </w:rPr>
        <w:t>-</w:t>
      </w:r>
      <w:r>
        <w:rPr>
          <w:sz w:val="28"/>
          <w:szCs w:val="28"/>
        </w:rPr>
        <w:t xml:space="preserve"> </w:t>
      </w:r>
      <w:r w:rsidRPr="00A531AA">
        <w:rPr>
          <w:sz w:val="28"/>
          <w:szCs w:val="28"/>
        </w:rPr>
        <w:t>развитие  и обогатяване  на културния живот,</w:t>
      </w:r>
      <w:r>
        <w:rPr>
          <w:sz w:val="28"/>
          <w:szCs w:val="28"/>
        </w:rPr>
        <w:t xml:space="preserve"> </w:t>
      </w:r>
      <w:r w:rsidRPr="00A531AA">
        <w:rPr>
          <w:sz w:val="28"/>
          <w:szCs w:val="28"/>
        </w:rPr>
        <w:t>социал-ната и образователна дейност в населеното място , където осъществяват дейността си.</w:t>
      </w:r>
    </w:p>
    <w:p w:rsidR="00642637" w:rsidRDefault="00642637" w:rsidP="00642637">
      <w:pPr>
        <w:jc w:val="both"/>
        <w:rPr>
          <w:sz w:val="28"/>
          <w:szCs w:val="28"/>
        </w:rPr>
      </w:pPr>
      <w:r w:rsidRPr="00A531AA">
        <w:rPr>
          <w:sz w:val="28"/>
          <w:szCs w:val="28"/>
        </w:rPr>
        <w:t>-</w:t>
      </w:r>
      <w:r>
        <w:rPr>
          <w:sz w:val="28"/>
          <w:szCs w:val="28"/>
        </w:rPr>
        <w:t xml:space="preserve"> </w:t>
      </w:r>
      <w:r w:rsidRPr="00A531AA">
        <w:rPr>
          <w:sz w:val="28"/>
          <w:szCs w:val="28"/>
        </w:rPr>
        <w:t>запазване на обичаите и традициите на българския народ</w:t>
      </w:r>
    </w:p>
    <w:p w:rsidR="00642637" w:rsidRDefault="00642637" w:rsidP="00642637">
      <w:pPr>
        <w:jc w:val="both"/>
        <w:rPr>
          <w:sz w:val="28"/>
          <w:szCs w:val="28"/>
        </w:rPr>
      </w:pPr>
      <w:r w:rsidRPr="00A531AA">
        <w:rPr>
          <w:sz w:val="28"/>
          <w:szCs w:val="28"/>
        </w:rPr>
        <w:t>-</w:t>
      </w:r>
      <w:r>
        <w:rPr>
          <w:sz w:val="28"/>
          <w:szCs w:val="28"/>
        </w:rPr>
        <w:t xml:space="preserve"> </w:t>
      </w:r>
      <w:r w:rsidRPr="00A531AA">
        <w:rPr>
          <w:sz w:val="28"/>
          <w:szCs w:val="28"/>
        </w:rPr>
        <w:t>разширяване на знанията  на гражданите  и  приобщаването  им към ценнос</w:t>
      </w:r>
      <w:r>
        <w:rPr>
          <w:sz w:val="28"/>
          <w:szCs w:val="28"/>
        </w:rPr>
        <w:t xml:space="preserve">тите и постиженията  на науката, изкуството и културата </w:t>
      </w:r>
    </w:p>
    <w:p w:rsidR="00642637" w:rsidRPr="00A80333" w:rsidRDefault="00642637" w:rsidP="00642637">
      <w:pPr>
        <w:jc w:val="both"/>
        <w:rPr>
          <w:b/>
          <w:sz w:val="28"/>
          <w:szCs w:val="28"/>
        </w:rPr>
      </w:pPr>
      <w:r w:rsidRPr="00A80333">
        <w:rPr>
          <w:b/>
          <w:sz w:val="28"/>
          <w:szCs w:val="28"/>
        </w:rPr>
        <w:t>- насърчи уважение към културното многообразие и културно-исторически туризъм в с. Калековец и община Марица.</w:t>
      </w:r>
    </w:p>
    <w:p w:rsidR="00642637" w:rsidRDefault="00642637" w:rsidP="00642637">
      <w:pPr>
        <w:jc w:val="both"/>
        <w:rPr>
          <w:sz w:val="28"/>
          <w:szCs w:val="28"/>
        </w:rPr>
      </w:pPr>
      <w:r w:rsidRPr="00A531AA">
        <w:rPr>
          <w:sz w:val="28"/>
          <w:szCs w:val="28"/>
        </w:rPr>
        <w:t>-</w:t>
      </w:r>
      <w:r>
        <w:rPr>
          <w:sz w:val="28"/>
          <w:szCs w:val="28"/>
        </w:rPr>
        <w:t xml:space="preserve"> </w:t>
      </w:r>
      <w:r w:rsidRPr="00A531AA">
        <w:rPr>
          <w:sz w:val="28"/>
          <w:szCs w:val="28"/>
        </w:rPr>
        <w:t>възпитаване и утвърждаване на националното самосъзнание .</w:t>
      </w:r>
    </w:p>
    <w:p w:rsidR="00642637" w:rsidRPr="00A531AA" w:rsidRDefault="00642637" w:rsidP="00642637">
      <w:pPr>
        <w:jc w:val="both"/>
        <w:rPr>
          <w:sz w:val="28"/>
          <w:szCs w:val="28"/>
        </w:rPr>
      </w:pPr>
      <w:r>
        <w:rPr>
          <w:sz w:val="28"/>
          <w:szCs w:val="28"/>
        </w:rPr>
        <w:t>- о</w:t>
      </w:r>
      <w:r w:rsidRPr="00A531AA">
        <w:rPr>
          <w:sz w:val="28"/>
          <w:szCs w:val="28"/>
        </w:rPr>
        <w:t>сигуряване на достъп до информация</w:t>
      </w:r>
    </w:p>
    <w:p w:rsidR="00642637" w:rsidRPr="00A531AA" w:rsidRDefault="00642637" w:rsidP="00642637">
      <w:pPr>
        <w:jc w:val="both"/>
        <w:rPr>
          <w:sz w:val="28"/>
          <w:szCs w:val="28"/>
        </w:rPr>
      </w:pPr>
      <w:r>
        <w:rPr>
          <w:sz w:val="28"/>
          <w:szCs w:val="28"/>
        </w:rPr>
        <w:t xml:space="preserve">Чл.6  </w:t>
      </w:r>
      <w:r w:rsidRPr="00A531AA">
        <w:rPr>
          <w:sz w:val="28"/>
          <w:szCs w:val="28"/>
        </w:rPr>
        <w:t xml:space="preserve">За постигане  на целите  по Чл.5 читалищата </w:t>
      </w:r>
      <w:r>
        <w:rPr>
          <w:sz w:val="28"/>
          <w:szCs w:val="28"/>
        </w:rPr>
        <w:t xml:space="preserve"> </w:t>
      </w:r>
      <w:r w:rsidRPr="00A531AA">
        <w:rPr>
          <w:sz w:val="28"/>
          <w:szCs w:val="28"/>
        </w:rPr>
        <w:t>извършват основни дейности, като:</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Уреждане  и поддържане  на библиотеки, читални , фото, фоно,-филмо, и видеотеки, както и създаване и поддържане  на електронни информационни мрежи.</w:t>
      </w:r>
    </w:p>
    <w:p w:rsidR="00642637"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Развиване и подпомагане на любителското художествено творчество.</w:t>
      </w:r>
    </w:p>
    <w:p w:rsidR="00642637" w:rsidRDefault="00642637" w:rsidP="00642637">
      <w:pPr>
        <w:jc w:val="both"/>
        <w:rPr>
          <w:b/>
          <w:sz w:val="28"/>
          <w:szCs w:val="28"/>
        </w:rPr>
      </w:pPr>
      <w:r w:rsidRPr="00DC73B4">
        <w:rPr>
          <w:b/>
          <w:sz w:val="28"/>
          <w:szCs w:val="28"/>
        </w:rPr>
        <w:lastRenderedPageBreak/>
        <w:t xml:space="preserve"> - Съхраняване и споделяне на местните исторически разкази и легенди, специфика на народното творчество и селския начин на живот</w:t>
      </w:r>
      <w:r>
        <w:rPr>
          <w:b/>
          <w:sz w:val="28"/>
          <w:szCs w:val="28"/>
        </w:rPr>
        <w:t>.</w:t>
      </w:r>
    </w:p>
    <w:p w:rsidR="00642637" w:rsidRPr="00DC73B4" w:rsidRDefault="00642637" w:rsidP="00642637">
      <w:pPr>
        <w:jc w:val="both"/>
        <w:rPr>
          <w:b/>
          <w:sz w:val="28"/>
          <w:szCs w:val="28"/>
        </w:rPr>
      </w:pPr>
      <w:r>
        <w:rPr>
          <w:b/>
          <w:sz w:val="28"/>
          <w:szCs w:val="28"/>
        </w:rPr>
        <w:t xml:space="preserve"> - </w:t>
      </w:r>
      <w:r w:rsidRPr="0096631C">
        <w:rPr>
          <w:b/>
          <w:sz w:val="28"/>
          <w:szCs w:val="28"/>
        </w:rPr>
        <w:t>Укрепване и запазв</w:t>
      </w:r>
      <w:r>
        <w:rPr>
          <w:b/>
          <w:sz w:val="28"/>
          <w:szCs w:val="28"/>
        </w:rPr>
        <w:t>ане на териториалната и общностн</w:t>
      </w:r>
      <w:r w:rsidRPr="0096631C">
        <w:rPr>
          <w:b/>
          <w:sz w:val="28"/>
          <w:szCs w:val="28"/>
        </w:rPr>
        <w:t>а идентичност и съхранение на социалните и културни традиции и обичаи, за предаването им към бъдещите поколения.</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Организиране на школи,</w:t>
      </w:r>
      <w:r>
        <w:rPr>
          <w:sz w:val="28"/>
          <w:szCs w:val="28"/>
        </w:rPr>
        <w:t xml:space="preserve"> </w:t>
      </w:r>
      <w:r w:rsidRPr="00A531AA">
        <w:rPr>
          <w:sz w:val="28"/>
          <w:szCs w:val="28"/>
        </w:rPr>
        <w:t>кръжоци, курсове клубове,</w:t>
      </w:r>
      <w:r>
        <w:rPr>
          <w:sz w:val="28"/>
          <w:szCs w:val="28"/>
        </w:rPr>
        <w:t xml:space="preserve"> </w:t>
      </w:r>
      <w:r w:rsidRPr="00A531AA">
        <w:rPr>
          <w:sz w:val="28"/>
          <w:szCs w:val="28"/>
        </w:rPr>
        <w:t>кино -,и видеопоказ, празненства, концерти, чествания и младежки дейности.</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Събиране и разпространяване на знания за родния край.</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Създаване и съхраняване на музейни колекции,</w:t>
      </w:r>
      <w:r>
        <w:rPr>
          <w:sz w:val="28"/>
          <w:szCs w:val="28"/>
        </w:rPr>
        <w:t xml:space="preserve"> </w:t>
      </w:r>
      <w:r w:rsidRPr="00A531AA">
        <w:rPr>
          <w:sz w:val="28"/>
          <w:szCs w:val="28"/>
        </w:rPr>
        <w:t>съгласно Закона  за културното наследство.</w:t>
      </w:r>
    </w:p>
    <w:p w:rsidR="00642637" w:rsidRDefault="00642637" w:rsidP="00642637">
      <w:pPr>
        <w:jc w:val="both"/>
        <w:rPr>
          <w:sz w:val="28"/>
          <w:szCs w:val="28"/>
        </w:rPr>
      </w:pPr>
      <w:r w:rsidRPr="00A531AA">
        <w:rPr>
          <w:sz w:val="28"/>
          <w:szCs w:val="28"/>
        </w:rPr>
        <w:t>-</w:t>
      </w:r>
      <w:r>
        <w:rPr>
          <w:sz w:val="28"/>
          <w:szCs w:val="28"/>
        </w:rPr>
        <w:t xml:space="preserve"> </w:t>
      </w:r>
      <w:r w:rsidRPr="00A531AA">
        <w:rPr>
          <w:sz w:val="28"/>
          <w:szCs w:val="28"/>
        </w:rPr>
        <w:t>Предоставяне на компютърни и интернет услуги.</w:t>
      </w:r>
    </w:p>
    <w:p w:rsidR="00642637" w:rsidRDefault="00642637" w:rsidP="00642637">
      <w:pPr>
        <w:jc w:val="both"/>
        <w:rPr>
          <w:b/>
          <w:sz w:val="28"/>
          <w:szCs w:val="28"/>
        </w:rPr>
      </w:pPr>
      <w:r>
        <w:rPr>
          <w:sz w:val="28"/>
          <w:szCs w:val="28"/>
        </w:rPr>
        <w:t xml:space="preserve">- </w:t>
      </w:r>
      <w:r w:rsidRPr="00A80333">
        <w:rPr>
          <w:b/>
          <w:sz w:val="28"/>
          <w:szCs w:val="28"/>
        </w:rPr>
        <w:t xml:space="preserve">Осигуряване на инвестиции за подобряване на </w:t>
      </w:r>
      <w:r>
        <w:rPr>
          <w:b/>
          <w:sz w:val="28"/>
          <w:szCs w:val="28"/>
        </w:rPr>
        <w:t xml:space="preserve">читалищната  инфраструктура и  </w:t>
      </w:r>
      <w:r w:rsidRPr="00A80333">
        <w:rPr>
          <w:b/>
          <w:sz w:val="28"/>
          <w:szCs w:val="28"/>
        </w:rPr>
        <w:t>подобряване на  физическата среда на читалището.</w:t>
      </w:r>
    </w:p>
    <w:p w:rsidR="00642637" w:rsidRPr="00A80333" w:rsidRDefault="00642637" w:rsidP="00642637">
      <w:pPr>
        <w:jc w:val="both"/>
        <w:rPr>
          <w:b/>
          <w:sz w:val="28"/>
          <w:szCs w:val="28"/>
        </w:rPr>
      </w:pPr>
      <w:r>
        <w:rPr>
          <w:b/>
          <w:sz w:val="28"/>
          <w:szCs w:val="28"/>
        </w:rPr>
        <w:t xml:space="preserve"> - Насърчавне на </w:t>
      </w:r>
      <w:r w:rsidRPr="00A36D30">
        <w:rPr>
          <w:b/>
          <w:sz w:val="28"/>
          <w:szCs w:val="28"/>
        </w:rPr>
        <w:t>доброволчеството като механизъм,</w:t>
      </w:r>
      <w:r>
        <w:rPr>
          <w:b/>
          <w:sz w:val="28"/>
          <w:szCs w:val="28"/>
        </w:rPr>
        <w:t xml:space="preserve"> </w:t>
      </w:r>
      <w:r w:rsidRPr="00A36D30">
        <w:rPr>
          <w:b/>
          <w:sz w:val="28"/>
          <w:szCs w:val="28"/>
        </w:rPr>
        <w:t xml:space="preserve"> с който могат да </w:t>
      </w:r>
      <w:r>
        <w:rPr>
          <w:b/>
          <w:sz w:val="28"/>
          <w:szCs w:val="28"/>
        </w:rPr>
        <w:t xml:space="preserve">се подпомагат </w:t>
      </w:r>
      <w:r w:rsidRPr="00A36D30">
        <w:rPr>
          <w:b/>
          <w:sz w:val="28"/>
          <w:szCs w:val="28"/>
        </w:rPr>
        <w:t xml:space="preserve">различни </w:t>
      </w:r>
      <w:r>
        <w:rPr>
          <w:b/>
          <w:sz w:val="28"/>
          <w:szCs w:val="28"/>
        </w:rPr>
        <w:t>културно /</w:t>
      </w:r>
      <w:r w:rsidRPr="00A36D30">
        <w:rPr>
          <w:b/>
          <w:sz w:val="28"/>
          <w:szCs w:val="28"/>
        </w:rPr>
        <w:t>обществени каузи</w:t>
      </w:r>
      <w:r>
        <w:rPr>
          <w:b/>
          <w:sz w:val="28"/>
          <w:szCs w:val="28"/>
        </w:rPr>
        <w:t>.</w:t>
      </w:r>
    </w:p>
    <w:p w:rsidR="00642637" w:rsidRPr="00A531AA" w:rsidRDefault="00642637" w:rsidP="00642637">
      <w:pPr>
        <w:jc w:val="both"/>
        <w:rPr>
          <w:sz w:val="28"/>
          <w:szCs w:val="28"/>
        </w:rPr>
      </w:pPr>
      <w:r w:rsidRPr="00A531AA">
        <w:rPr>
          <w:sz w:val="28"/>
          <w:szCs w:val="28"/>
        </w:rPr>
        <w:t xml:space="preserve">Чл.7 </w:t>
      </w:r>
      <w:r>
        <w:rPr>
          <w:sz w:val="28"/>
          <w:szCs w:val="28"/>
        </w:rPr>
        <w:t>Читалището може да развива</w:t>
      </w:r>
      <w:r w:rsidRPr="00A531AA">
        <w:rPr>
          <w:sz w:val="28"/>
          <w:szCs w:val="28"/>
        </w:rPr>
        <w:t xml:space="preserve"> и допълнителна  стопанска дейност, свързана с предмета на основната им дейност,</w:t>
      </w:r>
      <w:r>
        <w:rPr>
          <w:sz w:val="28"/>
          <w:szCs w:val="28"/>
        </w:rPr>
        <w:t xml:space="preserve"> </w:t>
      </w:r>
      <w:r w:rsidRPr="00A531AA">
        <w:rPr>
          <w:sz w:val="28"/>
          <w:szCs w:val="28"/>
        </w:rPr>
        <w:t>в съответствие</w:t>
      </w:r>
      <w:r>
        <w:rPr>
          <w:sz w:val="28"/>
          <w:szCs w:val="28"/>
        </w:rPr>
        <w:t xml:space="preserve"> с дейсващото законодателство, </w:t>
      </w:r>
      <w:r w:rsidRPr="00A531AA">
        <w:rPr>
          <w:sz w:val="28"/>
          <w:szCs w:val="28"/>
        </w:rPr>
        <w:t xml:space="preserve"> като използват приходите от нея  запостигане на определените им в Устава цели.</w:t>
      </w:r>
      <w:r>
        <w:rPr>
          <w:sz w:val="28"/>
          <w:szCs w:val="28"/>
        </w:rPr>
        <w:t xml:space="preserve"> </w:t>
      </w:r>
      <w:r w:rsidRPr="00A531AA">
        <w:rPr>
          <w:sz w:val="28"/>
          <w:szCs w:val="28"/>
        </w:rPr>
        <w:t>Народните читалища не разпределят печалба.</w:t>
      </w:r>
    </w:p>
    <w:p w:rsidR="00642637" w:rsidRPr="00A531AA" w:rsidRDefault="00642637" w:rsidP="00642637">
      <w:pPr>
        <w:jc w:val="both"/>
        <w:rPr>
          <w:sz w:val="28"/>
          <w:szCs w:val="28"/>
        </w:rPr>
      </w:pPr>
      <w:r w:rsidRPr="00A531AA">
        <w:rPr>
          <w:sz w:val="28"/>
          <w:szCs w:val="28"/>
        </w:rPr>
        <w:t>Чл.8</w:t>
      </w:r>
      <w:r>
        <w:rPr>
          <w:sz w:val="28"/>
          <w:szCs w:val="28"/>
        </w:rPr>
        <w:t xml:space="preserve">  </w:t>
      </w:r>
      <w:r w:rsidRPr="00A531AA">
        <w:rPr>
          <w:sz w:val="28"/>
          <w:szCs w:val="28"/>
        </w:rPr>
        <w:t xml:space="preserve"> Народните читалища нямат право да предоставят собствено или ползвано от тях имущество безвъзмездно или възмездно :</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за хазартни игри  и нощни заведения</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за дейност на нерегистрирани  по Закона за вероизповеданията , религиозни общности .</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за постоянно  ползване от политически  партии и организации</w:t>
      </w:r>
    </w:p>
    <w:p w:rsidR="00642637" w:rsidRPr="00A531AA" w:rsidRDefault="00642637" w:rsidP="00642637">
      <w:pPr>
        <w:jc w:val="both"/>
        <w:rPr>
          <w:sz w:val="28"/>
          <w:szCs w:val="28"/>
        </w:rPr>
      </w:pPr>
      <w:r w:rsidRPr="00A531AA">
        <w:rPr>
          <w:sz w:val="28"/>
          <w:szCs w:val="28"/>
        </w:rPr>
        <w:t xml:space="preserve"> -</w:t>
      </w:r>
      <w:r>
        <w:rPr>
          <w:sz w:val="28"/>
          <w:szCs w:val="28"/>
        </w:rPr>
        <w:t xml:space="preserve"> </w:t>
      </w:r>
      <w:r w:rsidRPr="00A531AA">
        <w:rPr>
          <w:sz w:val="28"/>
          <w:szCs w:val="28"/>
        </w:rPr>
        <w:t>на Председателя ,секретаря, членове на ЧН и Проверителната комисия  и на членовете на техните семейства.</w:t>
      </w:r>
    </w:p>
    <w:p w:rsidR="00642637" w:rsidRPr="00A531AA" w:rsidRDefault="00642637" w:rsidP="00642637">
      <w:pPr>
        <w:jc w:val="both"/>
        <w:rPr>
          <w:sz w:val="28"/>
          <w:szCs w:val="28"/>
        </w:rPr>
      </w:pPr>
      <w:r w:rsidRPr="00A531AA">
        <w:rPr>
          <w:sz w:val="28"/>
          <w:szCs w:val="28"/>
        </w:rPr>
        <w:t>Чл.9 Народните читалища могат да се сдружават за постигане на своите цели, за провеждане на съвместни дейности и инициативи при условията и по реда на този закон.</w:t>
      </w:r>
    </w:p>
    <w:p w:rsidR="00642637" w:rsidRPr="00A531AA" w:rsidRDefault="00642637" w:rsidP="00642637">
      <w:pPr>
        <w:jc w:val="both"/>
        <w:rPr>
          <w:sz w:val="28"/>
          <w:szCs w:val="28"/>
          <w:lang w:val="en-US"/>
        </w:rPr>
      </w:pPr>
      <w:r w:rsidRPr="00A531AA">
        <w:rPr>
          <w:sz w:val="28"/>
          <w:szCs w:val="28"/>
        </w:rPr>
        <w:t>Чл.10 Читалищните сдружения нямат право да управляват и да се разпореждат с  имуществото  на народните читалища, които са  техни членове.</w:t>
      </w:r>
    </w:p>
    <w:p w:rsidR="00642637" w:rsidRPr="00A531AA" w:rsidRDefault="00642637" w:rsidP="00642637">
      <w:pPr>
        <w:jc w:val="both"/>
        <w:rPr>
          <w:sz w:val="28"/>
          <w:szCs w:val="28"/>
          <w:lang w:val="en-US"/>
        </w:rPr>
      </w:pPr>
    </w:p>
    <w:p w:rsidR="00642637" w:rsidRPr="00A80333" w:rsidRDefault="00642637" w:rsidP="00642637">
      <w:pPr>
        <w:jc w:val="center"/>
        <w:rPr>
          <w:b/>
          <w:sz w:val="28"/>
          <w:szCs w:val="28"/>
        </w:rPr>
      </w:pPr>
      <w:r w:rsidRPr="00A80333">
        <w:rPr>
          <w:b/>
          <w:sz w:val="28"/>
          <w:szCs w:val="28"/>
        </w:rPr>
        <w:t>ГЛАВА ВТОРА.</w:t>
      </w:r>
      <w:r>
        <w:rPr>
          <w:b/>
          <w:sz w:val="28"/>
          <w:szCs w:val="28"/>
        </w:rPr>
        <w:t xml:space="preserve"> </w:t>
      </w:r>
      <w:r w:rsidRPr="00A80333">
        <w:rPr>
          <w:b/>
          <w:sz w:val="28"/>
          <w:szCs w:val="28"/>
        </w:rPr>
        <w:t>УЧРЕДЯВАНЕ НА ЧИТАЛИЩА</w:t>
      </w:r>
    </w:p>
    <w:p w:rsidR="00642637" w:rsidRPr="00A80333" w:rsidRDefault="00642637" w:rsidP="00642637">
      <w:pPr>
        <w:jc w:val="both"/>
        <w:rPr>
          <w:b/>
          <w:sz w:val="28"/>
          <w:szCs w:val="28"/>
        </w:rPr>
      </w:pPr>
    </w:p>
    <w:p w:rsidR="00642637" w:rsidRPr="00A531AA" w:rsidRDefault="00642637" w:rsidP="00642637">
      <w:pPr>
        <w:jc w:val="both"/>
        <w:rPr>
          <w:sz w:val="28"/>
          <w:szCs w:val="28"/>
        </w:rPr>
      </w:pPr>
      <w:r w:rsidRPr="00A531AA">
        <w:rPr>
          <w:sz w:val="28"/>
          <w:szCs w:val="28"/>
        </w:rPr>
        <w:t>Чл.11</w:t>
      </w:r>
      <w:r>
        <w:rPr>
          <w:sz w:val="28"/>
          <w:szCs w:val="28"/>
        </w:rPr>
        <w:t xml:space="preserve"> </w:t>
      </w:r>
      <w:r w:rsidRPr="00A531AA">
        <w:rPr>
          <w:sz w:val="28"/>
          <w:szCs w:val="28"/>
        </w:rPr>
        <w:t xml:space="preserve"> Читалище могат да учредят най-малко 50 дееспособни физически лица за селата и 150 – за градовете, които вземат  Решение на учредително събрание.</w:t>
      </w:r>
    </w:p>
    <w:p w:rsidR="00642637" w:rsidRPr="00A531AA" w:rsidRDefault="00642637" w:rsidP="00642637">
      <w:pPr>
        <w:jc w:val="both"/>
        <w:rPr>
          <w:sz w:val="28"/>
          <w:szCs w:val="28"/>
        </w:rPr>
      </w:pPr>
      <w:r w:rsidRPr="00A531AA">
        <w:rPr>
          <w:sz w:val="28"/>
          <w:szCs w:val="28"/>
        </w:rPr>
        <w:t>Чл.12 Учредителното събрание приема  устава на читалището и избира неговите органи.</w:t>
      </w:r>
      <w:r>
        <w:rPr>
          <w:sz w:val="28"/>
          <w:szCs w:val="28"/>
        </w:rPr>
        <w:t xml:space="preserve"> </w:t>
      </w:r>
      <w:r w:rsidRPr="00A531AA">
        <w:rPr>
          <w:sz w:val="28"/>
          <w:szCs w:val="28"/>
        </w:rPr>
        <w:t>УСТАВЪТ УРЕЖДА:</w:t>
      </w:r>
    </w:p>
    <w:p w:rsidR="00642637" w:rsidRPr="00A531AA" w:rsidRDefault="00642637" w:rsidP="00642637">
      <w:pPr>
        <w:numPr>
          <w:ilvl w:val="0"/>
          <w:numId w:val="1"/>
        </w:numPr>
        <w:ind w:left="0" w:firstLine="0"/>
        <w:jc w:val="both"/>
        <w:rPr>
          <w:sz w:val="28"/>
          <w:szCs w:val="28"/>
        </w:rPr>
      </w:pPr>
      <w:r w:rsidRPr="00A531AA">
        <w:rPr>
          <w:sz w:val="28"/>
          <w:szCs w:val="28"/>
        </w:rPr>
        <w:lastRenderedPageBreak/>
        <w:t>наименованието</w:t>
      </w:r>
    </w:p>
    <w:p w:rsidR="00642637" w:rsidRPr="00A531AA" w:rsidRDefault="00642637" w:rsidP="00642637">
      <w:pPr>
        <w:numPr>
          <w:ilvl w:val="0"/>
          <w:numId w:val="1"/>
        </w:numPr>
        <w:ind w:left="0" w:firstLine="0"/>
        <w:jc w:val="both"/>
        <w:rPr>
          <w:sz w:val="28"/>
          <w:szCs w:val="28"/>
        </w:rPr>
      </w:pPr>
      <w:r w:rsidRPr="00A531AA">
        <w:rPr>
          <w:sz w:val="28"/>
          <w:szCs w:val="28"/>
        </w:rPr>
        <w:t>седалището</w:t>
      </w:r>
    </w:p>
    <w:p w:rsidR="00642637" w:rsidRPr="00A531AA" w:rsidRDefault="00642637" w:rsidP="00642637">
      <w:pPr>
        <w:numPr>
          <w:ilvl w:val="0"/>
          <w:numId w:val="1"/>
        </w:numPr>
        <w:ind w:left="0" w:firstLine="0"/>
        <w:jc w:val="both"/>
        <w:rPr>
          <w:sz w:val="28"/>
          <w:szCs w:val="28"/>
        </w:rPr>
      </w:pPr>
      <w:r w:rsidRPr="00A531AA">
        <w:rPr>
          <w:sz w:val="28"/>
          <w:szCs w:val="28"/>
        </w:rPr>
        <w:t>целите</w:t>
      </w:r>
    </w:p>
    <w:p w:rsidR="00642637" w:rsidRPr="00A531AA" w:rsidRDefault="00642637" w:rsidP="00642637">
      <w:pPr>
        <w:numPr>
          <w:ilvl w:val="0"/>
          <w:numId w:val="1"/>
        </w:numPr>
        <w:ind w:left="0" w:firstLine="0"/>
        <w:jc w:val="both"/>
        <w:rPr>
          <w:sz w:val="28"/>
          <w:szCs w:val="28"/>
        </w:rPr>
      </w:pPr>
      <w:r w:rsidRPr="00A531AA">
        <w:rPr>
          <w:sz w:val="28"/>
          <w:szCs w:val="28"/>
        </w:rPr>
        <w:t>източниците на финансиране</w:t>
      </w:r>
    </w:p>
    <w:p w:rsidR="00642637" w:rsidRPr="00A531AA" w:rsidRDefault="00642637" w:rsidP="00642637">
      <w:pPr>
        <w:numPr>
          <w:ilvl w:val="0"/>
          <w:numId w:val="1"/>
        </w:numPr>
        <w:ind w:left="0" w:firstLine="0"/>
        <w:jc w:val="both"/>
        <w:rPr>
          <w:sz w:val="28"/>
          <w:szCs w:val="28"/>
        </w:rPr>
      </w:pPr>
      <w:r w:rsidRPr="00A531AA">
        <w:rPr>
          <w:sz w:val="28"/>
          <w:szCs w:val="28"/>
        </w:rPr>
        <w:t>органите на управление, техните правомощия,</w:t>
      </w:r>
      <w:r>
        <w:rPr>
          <w:sz w:val="28"/>
          <w:szCs w:val="28"/>
        </w:rPr>
        <w:t xml:space="preserve"> </w:t>
      </w:r>
      <w:r w:rsidRPr="00A531AA">
        <w:rPr>
          <w:sz w:val="28"/>
          <w:szCs w:val="28"/>
        </w:rPr>
        <w:t>начина на избирането им,</w:t>
      </w:r>
      <w:r>
        <w:rPr>
          <w:sz w:val="28"/>
          <w:szCs w:val="28"/>
        </w:rPr>
        <w:t xml:space="preserve"> </w:t>
      </w:r>
      <w:r w:rsidRPr="00A531AA">
        <w:rPr>
          <w:sz w:val="28"/>
          <w:szCs w:val="28"/>
        </w:rPr>
        <w:t>реда за свикването им и вземане на решения.</w:t>
      </w:r>
    </w:p>
    <w:p w:rsidR="00642637" w:rsidRPr="00A531AA" w:rsidRDefault="00642637" w:rsidP="00642637">
      <w:pPr>
        <w:numPr>
          <w:ilvl w:val="0"/>
          <w:numId w:val="1"/>
        </w:numPr>
        <w:ind w:left="0" w:firstLine="0"/>
        <w:jc w:val="both"/>
        <w:rPr>
          <w:sz w:val="28"/>
          <w:szCs w:val="28"/>
        </w:rPr>
      </w:pPr>
      <w:r w:rsidRPr="00A531AA">
        <w:rPr>
          <w:sz w:val="28"/>
          <w:szCs w:val="28"/>
        </w:rPr>
        <w:t>начина за приемане на членове и прекратяване на членството,както и реда за определяне на членския внос.</w:t>
      </w:r>
    </w:p>
    <w:p w:rsidR="00642637" w:rsidRDefault="00642637" w:rsidP="00642637">
      <w:pPr>
        <w:jc w:val="both"/>
        <w:rPr>
          <w:sz w:val="28"/>
          <w:szCs w:val="28"/>
        </w:rPr>
      </w:pPr>
      <w:r w:rsidRPr="00A531AA">
        <w:rPr>
          <w:sz w:val="28"/>
          <w:szCs w:val="28"/>
        </w:rPr>
        <w:t xml:space="preserve">Чл.13 </w:t>
      </w:r>
      <w:r w:rsidRPr="00A80333">
        <w:rPr>
          <w:sz w:val="28"/>
          <w:szCs w:val="28"/>
        </w:rPr>
        <w:t xml:space="preserve">Читалището придобива качеството на юридическо лице с вписването му в регистъра на юридическите лица с нестопанска цел. </w:t>
      </w:r>
    </w:p>
    <w:p w:rsidR="00642637" w:rsidRDefault="00642637" w:rsidP="00642637">
      <w:pPr>
        <w:jc w:val="both"/>
        <w:rPr>
          <w:sz w:val="28"/>
          <w:szCs w:val="28"/>
        </w:rPr>
      </w:pPr>
      <w:r w:rsidRPr="00A531AA">
        <w:rPr>
          <w:sz w:val="28"/>
          <w:szCs w:val="28"/>
        </w:rPr>
        <w:t xml:space="preserve">Чл.14  </w:t>
      </w:r>
      <w:r w:rsidRPr="00282CA3">
        <w:rPr>
          <w:sz w:val="28"/>
          <w:szCs w:val="28"/>
        </w:rPr>
        <w:t xml:space="preserve">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 </w:t>
      </w:r>
    </w:p>
    <w:p w:rsidR="00642637" w:rsidRPr="00282CA3" w:rsidRDefault="00642637" w:rsidP="00642637">
      <w:pPr>
        <w:jc w:val="both"/>
        <w:rPr>
          <w:sz w:val="28"/>
          <w:szCs w:val="28"/>
        </w:rPr>
      </w:pPr>
      <w:r w:rsidRPr="00A531AA">
        <w:rPr>
          <w:sz w:val="28"/>
          <w:szCs w:val="28"/>
        </w:rPr>
        <w:t xml:space="preserve">Чл.15 </w:t>
      </w:r>
      <w:r>
        <w:rPr>
          <w:sz w:val="28"/>
          <w:szCs w:val="28"/>
        </w:rPr>
        <w:t xml:space="preserve"> </w:t>
      </w:r>
      <w:r w:rsidRPr="00282CA3">
        <w:rPr>
          <w:sz w:val="28"/>
          <w:szCs w:val="28"/>
        </w:rPr>
        <w:t>Вписването на читалищата в регистъра на юридическите лица с нестопанска цел се извършва без такси по писмена молба от настоятелството, към която се прилагат:</w:t>
      </w:r>
    </w:p>
    <w:p w:rsidR="00642637" w:rsidRPr="00282CA3" w:rsidRDefault="00642637" w:rsidP="00642637">
      <w:pPr>
        <w:jc w:val="both"/>
        <w:rPr>
          <w:sz w:val="28"/>
          <w:szCs w:val="28"/>
        </w:rPr>
      </w:pPr>
      <w:r w:rsidRPr="00282CA3">
        <w:rPr>
          <w:sz w:val="28"/>
          <w:szCs w:val="28"/>
        </w:rPr>
        <w:t>1. протоколът от учредителното събрание;</w:t>
      </w:r>
    </w:p>
    <w:p w:rsidR="00642637" w:rsidRPr="00282CA3" w:rsidRDefault="00642637" w:rsidP="00642637">
      <w:pPr>
        <w:jc w:val="both"/>
        <w:rPr>
          <w:sz w:val="28"/>
          <w:szCs w:val="28"/>
        </w:rPr>
      </w:pPr>
      <w:r w:rsidRPr="00282CA3">
        <w:rPr>
          <w:sz w:val="28"/>
          <w:szCs w:val="28"/>
        </w:rPr>
        <w:t>2. уставът на читалището, подписан от учредителите;</w:t>
      </w:r>
    </w:p>
    <w:p w:rsidR="00642637" w:rsidRDefault="00642637" w:rsidP="00642637">
      <w:pPr>
        <w:jc w:val="both"/>
        <w:rPr>
          <w:sz w:val="28"/>
          <w:szCs w:val="28"/>
        </w:rPr>
      </w:pPr>
      <w:r w:rsidRPr="00282CA3">
        <w:rPr>
          <w:sz w:val="28"/>
          <w:szCs w:val="28"/>
        </w:rPr>
        <w:t>3. нотариално заверен образец от подписа на лицето, представляващо читалището, и валидният печат на читалището.</w:t>
      </w:r>
    </w:p>
    <w:p w:rsidR="00642637" w:rsidRPr="00282CA3" w:rsidRDefault="00642637" w:rsidP="00642637">
      <w:pPr>
        <w:jc w:val="both"/>
        <w:rPr>
          <w:sz w:val="28"/>
          <w:szCs w:val="28"/>
        </w:rPr>
      </w:pPr>
      <w:r w:rsidRPr="00282CA3">
        <w:rPr>
          <w:sz w:val="28"/>
          <w:szCs w:val="28"/>
        </w:rPr>
        <w:t xml:space="preserve"> </w:t>
      </w:r>
      <w:r w:rsidRPr="00A531AA">
        <w:rPr>
          <w:sz w:val="28"/>
          <w:szCs w:val="28"/>
        </w:rPr>
        <w:t xml:space="preserve">Чл.16  </w:t>
      </w:r>
      <w:r w:rsidRPr="00282CA3">
        <w:rPr>
          <w:sz w:val="28"/>
          <w:szCs w:val="28"/>
        </w:rPr>
        <w:t>В регистъра се вписват:</w:t>
      </w:r>
    </w:p>
    <w:p w:rsidR="00642637" w:rsidRPr="00282CA3" w:rsidRDefault="00642637" w:rsidP="00642637">
      <w:pPr>
        <w:jc w:val="both"/>
        <w:rPr>
          <w:sz w:val="28"/>
          <w:szCs w:val="28"/>
        </w:rPr>
      </w:pPr>
      <w:r w:rsidRPr="00282CA3">
        <w:rPr>
          <w:sz w:val="28"/>
          <w:szCs w:val="28"/>
        </w:rPr>
        <w:t>1. наименованието и седалището на читалището</w:t>
      </w:r>
      <w:r>
        <w:rPr>
          <w:sz w:val="28"/>
          <w:szCs w:val="28"/>
        </w:rPr>
        <w:t xml:space="preserve"> -</w:t>
      </w:r>
      <w:r w:rsidRPr="00282CA3">
        <w:t xml:space="preserve"> </w:t>
      </w:r>
      <w:r w:rsidRPr="00282CA3">
        <w:rPr>
          <w:sz w:val="28"/>
          <w:szCs w:val="28"/>
        </w:rPr>
        <w:t>НАРОДН</w:t>
      </w:r>
      <w:r>
        <w:rPr>
          <w:sz w:val="28"/>
          <w:szCs w:val="28"/>
        </w:rPr>
        <w:t>О ЧИТАЛИЩЕ „ПРОБУДА -</w:t>
      </w:r>
      <w:r w:rsidRPr="00282CA3">
        <w:rPr>
          <w:sz w:val="28"/>
          <w:szCs w:val="28"/>
        </w:rPr>
        <w:t xml:space="preserve"> 1927”</w:t>
      </w:r>
      <w:r>
        <w:rPr>
          <w:sz w:val="28"/>
          <w:szCs w:val="28"/>
        </w:rPr>
        <w:t xml:space="preserve"> с.</w:t>
      </w:r>
      <w:r w:rsidRPr="00282CA3">
        <w:rPr>
          <w:sz w:val="28"/>
          <w:szCs w:val="28"/>
        </w:rPr>
        <w:t xml:space="preserve"> Калековец</w:t>
      </w:r>
      <w:r>
        <w:rPr>
          <w:sz w:val="28"/>
          <w:szCs w:val="28"/>
        </w:rPr>
        <w:t xml:space="preserve"> </w:t>
      </w:r>
      <w:r w:rsidRPr="00282CA3">
        <w:rPr>
          <w:sz w:val="28"/>
          <w:szCs w:val="28"/>
        </w:rPr>
        <w:t xml:space="preserve"> и източникът на първоначалното му финансиране;</w:t>
      </w:r>
    </w:p>
    <w:p w:rsidR="00642637" w:rsidRPr="00282CA3" w:rsidRDefault="00642637" w:rsidP="00642637">
      <w:pPr>
        <w:jc w:val="both"/>
        <w:rPr>
          <w:sz w:val="28"/>
          <w:szCs w:val="28"/>
        </w:rPr>
      </w:pPr>
      <w:r w:rsidRPr="00282CA3">
        <w:rPr>
          <w:sz w:val="28"/>
          <w:szCs w:val="28"/>
        </w:rPr>
        <w:t>2. уставът;</w:t>
      </w:r>
    </w:p>
    <w:p w:rsidR="00642637" w:rsidRPr="00282CA3" w:rsidRDefault="00642637" w:rsidP="00642637">
      <w:pPr>
        <w:jc w:val="both"/>
        <w:rPr>
          <w:sz w:val="28"/>
          <w:szCs w:val="28"/>
        </w:rPr>
      </w:pPr>
      <w:r>
        <w:rPr>
          <w:sz w:val="28"/>
          <w:szCs w:val="28"/>
        </w:rPr>
        <w:t xml:space="preserve">3. </w:t>
      </w:r>
      <w:r w:rsidRPr="00282CA3">
        <w:rPr>
          <w:sz w:val="28"/>
          <w:szCs w:val="28"/>
        </w:rPr>
        <w:t>имената на членовете на настоятелството и на проверителната комисия на читалището;</w:t>
      </w:r>
    </w:p>
    <w:p w:rsidR="00642637" w:rsidRPr="00282CA3" w:rsidRDefault="00642637" w:rsidP="00642637">
      <w:pPr>
        <w:jc w:val="both"/>
        <w:rPr>
          <w:sz w:val="28"/>
          <w:szCs w:val="28"/>
        </w:rPr>
      </w:pPr>
      <w:r w:rsidRPr="00282CA3">
        <w:rPr>
          <w:sz w:val="28"/>
          <w:szCs w:val="28"/>
        </w:rPr>
        <w:t>4. името и длъжността на лицето, което представлява читалището;</w:t>
      </w:r>
    </w:p>
    <w:p w:rsidR="00642637" w:rsidRDefault="00642637" w:rsidP="00642637">
      <w:pPr>
        <w:jc w:val="both"/>
        <w:rPr>
          <w:sz w:val="28"/>
          <w:szCs w:val="28"/>
        </w:rPr>
      </w:pPr>
      <w:r w:rsidRPr="00282CA3">
        <w:rPr>
          <w:sz w:val="28"/>
          <w:szCs w:val="28"/>
        </w:rPr>
        <w:t>5. настъпилите промени по т. 1 - 4.</w:t>
      </w:r>
    </w:p>
    <w:p w:rsidR="00642637" w:rsidRPr="00A531AA" w:rsidRDefault="00642637" w:rsidP="00642637">
      <w:pPr>
        <w:jc w:val="both"/>
        <w:rPr>
          <w:sz w:val="28"/>
          <w:szCs w:val="28"/>
        </w:rPr>
      </w:pPr>
      <w:r w:rsidRPr="00A531AA">
        <w:rPr>
          <w:sz w:val="28"/>
          <w:szCs w:val="28"/>
        </w:rPr>
        <w:t>Чл.17</w:t>
      </w:r>
      <w:r>
        <w:rPr>
          <w:sz w:val="28"/>
          <w:szCs w:val="28"/>
        </w:rPr>
        <w:t xml:space="preserve">    </w:t>
      </w:r>
      <w:r w:rsidRPr="00A531AA">
        <w:rPr>
          <w:sz w:val="28"/>
          <w:szCs w:val="28"/>
        </w:rPr>
        <w:t>Наименованието на народното читалище трябва да не въвежда в заблуждение и да не накърнява добрите нрави.</w:t>
      </w:r>
      <w:r>
        <w:rPr>
          <w:sz w:val="28"/>
          <w:szCs w:val="28"/>
        </w:rPr>
        <w:t xml:space="preserve"> </w:t>
      </w:r>
      <w:r w:rsidRPr="00A531AA">
        <w:rPr>
          <w:sz w:val="28"/>
          <w:szCs w:val="28"/>
        </w:rPr>
        <w:t>То се изписва на български език.</w:t>
      </w:r>
      <w:r>
        <w:rPr>
          <w:sz w:val="28"/>
          <w:szCs w:val="28"/>
        </w:rPr>
        <w:t xml:space="preserve"> </w:t>
      </w:r>
      <w:r w:rsidRPr="00A531AA">
        <w:rPr>
          <w:sz w:val="28"/>
          <w:szCs w:val="28"/>
        </w:rPr>
        <w:t>Към наименованието се добавя годината на неговото първоначално създаване</w:t>
      </w:r>
      <w:r>
        <w:rPr>
          <w:sz w:val="28"/>
          <w:szCs w:val="28"/>
        </w:rPr>
        <w:t xml:space="preserve"> </w:t>
      </w:r>
      <w:r w:rsidRPr="00A531AA">
        <w:rPr>
          <w:sz w:val="28"/>
          <w:szCs w:val="28"/>
        </w:rPr>
        <w:t>-12.12.1927 г.</w:t>
      </w:r>
    </w:p>
    <w:p w:rsidR="00642637" w:rsidRPr="00A531AA" w:rsidRDefault="00642637" w:rsidP="00642637">
      <w:pPr>
        <w:jc w:val="both"/>
        <w:rPr>
          <w:sz w:val="28"/>
          <w:szCs w:val="28"/>
        </w:rPr>
      </w:pPr>
      <w:r w:rsidRPr="00A531AA">
        <w:rPr>
          <w:sz w:val="28"/>
          <w:szCs w:val="28"/>
        </w:rPr>
        <w:t>Чл.18  Седалището на читалището е населеното място, където се намира неговото управление.</w:t>
      </w:r>
      <w:r w:rsidRPr="00282CA3">
        <w:t xml:space="preserve"> </w:t>
      </w:r>
      <w:r w:rsidRPr="00282CA3">
        <w:rPr>
          <w:sz w:val="28"/>
          <w:szCs w:val="28"/>
        </w:rPr>
        <w:t>Адресът на читалището е адресът на неговото управление.</w:t>
      </w:r>
    </w:p>
    <w:p w:rsidR="00642637" w:rsidRPr="00A531AA" w:rsidRDefault="00642637" w:rsidP="00642637">
      <w:pPr>
        <w:jc w:val="both"/>
        <w:rPr>
          <w:sz w:val="28"/>
          <w:szCs w:val="28"/>
        </w:rPr>
      </w:pPr>
      <w:r w:rsidRPr="00A531AA">
        <w:rPr>
          <w:sz w:val="28"/>
          <w:szCs w:val="28"/>
        </w:rPr>
        <w:t xml:space="preserve">Чл.19 Всяка промяна в обстоятелствата  по чл.16 </w:t>
      </w:r>
      <w:r>
        <w:rPr>
          <w:sz w:val="28"/>
          <w:szCs w:val="28"/>
        </w:rPr>
        <w:t xml:space="preserve"> </w:t>
      </w:r>
      <w:r w:rsidRPr="00A531AA">
        <w:rPr>
          <w:sz w:val="28"/>
          <w:szCs w:val="28"/>
        </w:rPr>
        <w:t>трябва да бъде заявена в 14 дневен срок от възникването и.</w:t>
      </w:r>
    </w:p>
    <w:p w:rsidR="00642637" w:rsidRPr="00A531AA" w:rsidRDefault="00642637" w:rsidP="00642637">
      <w:pPr>
        <w:jc w:val="both"/>
        <w:rPr>
          <w:sz w:val="28"/>
          <w:szCs w:val="28"/>
        </w:rPr>
      </w:pPr>
      <w:r w:rsidRPr="00A531AA">
        <w:rPr>
          <w:sz w:val="28"/>
          <w:szCs w:val="28"/>
        </w:rPr>
        <w:t>Чл.20   Народните читалища могат да кандидатстват за държавна и / или общинска субсидия след изтичането на едногодишен срок от вписването в регистъра по чл.21</w:t>
      </w:r>
    </w:p>
    <w:p w:rsidR="00642637" w:rsidRDefault="00642637" w:rsidP="00642637">
      <w:pPr>
        <w:jc w:val="both"/>
        <w:rPr>
          <w:sz w:val="28"/>
          <w:szCs w:val="28"/>
        </w:rPr>
      </w:pPr>
      <w:r w:rsidRPr="00A531AA">
        <w:rPr>
          <w:sz w:val="28"/>
          <w:szCs w:val="28"/>
        </w:rPr>
        <w:t xml:space="preserve">Чл.21 </w:t>
      </w:r>
      <w:r w:rsidRPr="009E0035">
        <w:rPr>
          <w:sz w:val="28"/>
          <w:szCs w:val="28"/>
        </w:rPr>
        <w:t>Адресът на читалището е адресът на неговото управление.</w:t>
      </w:r>
    </w:p>
    <w:p w:rsidR="00642637" w:rsidRDefault="00642637" w:rsidP="00642637">
      <w:pPr>
        <w:jc w:val="both"/>
        <w:rPr>
          <w:sz w:val="28"/>
          <w:szCs w:val="28"/>
        </w:rPr>
      </w:pPr>
      <w:r>
        <w:rPr>
          <w:sz w:val="28"/>
          <w:szCs w:val="28"/>
        </w:rPr>
        <w:lastRenderedPageBreak/>
        <w:t xml:space="preserve">Чл.22  (1) </w:t>
      </w:r>
      <w:r w:rsidRPr="009E0035">
        <w:rPr>
          <w:sz w:val="28"/>
          <w:szCs w:val="28"/>
        </w:rPr>
        <w:t>В Министерството на културата се води регистър на народните читалища и на читалищните сдружения по ред, определен с наредба на министъра на културата. Регистърът е публичен, поддържа се в електронен вид, като достъпът до него е свободен и безплатен, включително онлайн, в машинночетим формат.</w:t>
      </w:r>
    </w:p>
    <w:p w:rsidR="00642637" w:rsidRPr="009E0035" w:rsidRDefault="00642637" w:rsidP="00642637">
      <w:pPr>
        <w:jc w:val="both"/>
        <w:rPr>
          <w:sz w:val="28"/>
          <w:szCs w:val="28"/>
        </w:rPr>
      </w:pPr>
      <w:r w:rsidRPr="009E0035">
        <w:rPr>
          <w:sz w:val="28"/>
          <w:szCs w:val="28"/>
        </w:rPr>
        <w:t>(2) В регистъра по ал. 1 се вписват:</w:t>
      </w:r>
    </w:p>
    <w:p w:rsidR="00642637" w:rsidRPr="009E0035" w:rsidRDefault="00642637" w:rsidP="00642637">
      <w:pPr>
        <w:jc w:val="both"/>
        <w:rPr>
          <w:sz w:val="28"/>
          <w:szCs w:val="28"/>
        </w:rPr>
      </w:pPr>
      <w:r w:rsidRPr="009E0035">
        <w:rPr>
          <w:sz w:val="28"/>
          <w:szCs w:val="28"/>
        </w:rPr>
        <w:t>1. наименованието на читалището или читалищното сдружение;</w:t>
      </w:r>
    </w:p>
    <w:p w:rsidR="00642637" w:rsidRPr="009E0035" w:rsidRDefault="00642637" w:rsidP="00642637">
      <w:pPr>
        <w:jc w:val="both"/>
        <w:rPr>
          <w:sz w:val="28"/>
          <w:szCs w:val="28"/>
        </w:rPr>
      </w:pPr>
      <w:r w:rsidRPr="009E0035">
        <w:rPr>
          <w:sz w:val="28"/>
          <w:szCs w:val="28"/>
        </w:rPr>
        <w:t>2. седалището на читалището или читалищното сдружение и източникът на първоначалното му финансиране;</w:t>
      </w:r>
    </w:p>
    <w:p w:rsidR="00642637" w:rsidRPr="009E0035" w:rsidRDefault="00642637" w:rsidP="00642637">
      <w:pPr>
        <w:jc w:val="both"/>
        <w:rPr>
          <w:sz w:val="28"/>
          <w:szCs w:val="28"/>
        </w:rPr>
      </w:pPr>
      <w:r w:rsidRPr="009E0035">
        <w:rPr>
          <w:sz w:val="28"/>
          <w:szCs w:val="28"/>
        </w:rPr>
        <w:t>3. клоновете на читалището;</w:t>
      </w:r>
    </w:p>
    <w:p w:rsidR="00642637" w:rsidRPr="009E0035" w:rsidRDefault="00642637" w:rsidP="00642637">
      <w:pPr>
        <w:jc w:val="both"/>
        <w:rPr>
          <w:sz w:val="28"/>
          <w:szCs w:val="28"/>
        </w:rPr>
      </w:pPr>
      <w:r w:rsidRPr="009E0035">
        <w:rPr>
          <w:sz w:val="28"/>
          <w:szCs w:val="28"/>
        </w:rPr>
        <w:t>4. името на лицето, което представлява читалището или читалищното сдружение;</w:t>
      </w:r>
    </w:p>
    <w:p w:rsidR="00642637" w:rsidRPr="009E0035" w:rsidRDefault="00642637" w:rsidP="00642637">
      <w:pPr>
        <w:jc w:val="both"/>
        <w:rPr>
          <w:sz w:val="28"/>
          <w:szCs w:val="28"/>
        </w:rPr>
      </w:pPr>
      <w:r w:rsidRPr="009E0035">
        <w:rPr>
          <w:sz w:val="28"/>
          <w:szCs w:val="28"/>
        </w:rPr>
        <w:t>5. ЕИК по БУЛСТАТ;</w:t>
      </w:r>
    </w:p>
    <w:p w:rsidR="00642637" w:rsidRDefault="00642637" w:rsidP="00642637">
      <w:pPr>
        <w:jc w:val="both"/>
        <w:rPr>
          <w:sz w:val="28"/>
          <w:szCs w:val="28"/>
        </w:rPr>
      </w:pPr>
      <w:r w:rsidRPr="009E0035">
        <w:rPr>
          <w:sz w:val="28"/>
          <w:szCs w:val="28"/>
        </w:rPr>
        <w:t>6. настъпилите промени по т. 1 - 5.</w:t>
      </w:r>
    </w:p>
    <w:p w:rsidR="00642637" w:rsidRPr="000E61B0" w:rsidRDefault="00642637" w:rsidP="00642637">
      <w:pPr>
        <w:jc w:val="both"/>
        <w:rPr>
          <w:sz w:val="28"/>
          <w:szCs w:val="28"/>
        </w:rPr>
      </w:pPr>
      <w:r w:rsidRPr="00A531AA">
        <w:rPr>
          <w:sz w:val="28"/>
          <w:szCs w:val="28"/>
        </w:rPr>
        <w:t>Чл.23</w:t>
      </w:r>
      <w:r>
        <w:rPr>
          <w:sz w:val="28"/>
          <w:szCs w:val="28"/>
        </w:rPr>
        <w:t xml:space="preserve"> </w:t>
      </w:r>
      <w:r w:rsidRPr="000E61B0">
        <w:rPr>
          <w:sz w:val="28"/>
          <w:szCs w:val="28"/>
        </w:rPr>
        <w:t xml:space="preserve"> В 7-дневен срок от вписване на читалището или на читалищното сдружение в регистъра на юридическите лица с нестопанска цел читалищното настоятелство или управителният орган на читалищното сдружение подава заявление за вписване по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В случаите, когато заявлението се подава по електронен път, се спазват изискванията на Закона за електронния документ и електронните удостоверителни услуги.</w:t>
      </w:r>
    </w:p>
    <w:p w:rsidR="00642637" w:rsidRDefault="00642637" w:rsidP="00642637">
      <w:pPr>
        <w:jc w:val="both"/>
        <w:rPr>
          <w:sz w:val="28"/>
          <w:szCs w:val="28"/>
        </w:rPr>
      </w:pPr>
      <w:r>
        <w:rPr>
          <w:sz w:val="28"/>
          <w:szCs w:val="28"/>
        </w:rPr>
        <w:t xml:space="preserve">Чл.24  </w:t>
      </w:r>
      <w:r w:rsidRPr="000E61B0">
        <w:rPr>
          <w:sz w:val="28"/>
          <w:szCs w:val="28"/>
        </w:rPr>
        <w:t>Министърът на културата или оправомощено от него длъжностно лице в 14-дневен срок от подаване на заявлението по ал. 3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p>
    <w:p w:rsidR="00642637" w:rsidRDefault="00642637" w:rsidP="00642637">
      <w:pPr>
        <w:jc w:val="both"/>
        <w:rPr>
          <w:sz w:val="28"/>
          <w:szCs w:val="28"/>
        </w:rPr>
      </w:pPr>
      <w:r>
        <w:rPr>
          <w:sz w:val="28"/>
          <w:szCs w:val="28"/>
        </w:rPr>
        <w:t xml:space="preserve">Чл.25   </w:t>
      </w:r>
      <w:r w:rsidRPr="000E61B0">
        <w:rPr>
          <w:sz w:val="28"/>
          <w:szCs w:val="28"/>
        </w:rPr>
        <w:t>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642637" w:rsidRPr="00A531AA" w:rsidRDefault="00642637" w:rsidP="00642637">
      <w:pPr>
        <w:jc w:val="both"/>
        <w:rPr>
          <w:sz w:val="28"/>
          <w:szCs w:val="28"/>
        </w:rPr>
      </w:pPr>
    </w:p>
    <w:p w:rsidR="00642637" w:rsidRPr="000E61B0" w:rsidRDefault="00642637" w:rsidP="00642637">
      <w:pPr>
        <w:jc w:val="center"/>
        <w:rPr>
          <w:b/>
          <w:sz w:val="28"/>
          <w:szCs w:val="28"/>
        </w:rPr>
      </w:pPr>
      <w:r w:rsidRPr="000E61B0">
        <w:rPr>
          <w:b/>
          <w:sz w:val="28"/>
          <w:szCs w:val="28"/>
        </w:rPr>
        <w:t>ГЛАВА ТРЕТА. УПРАВЛЕНИЕ</w:t>
      </w:r>
    </w:p>
    <w:p w:rsidR="00642637" w:rsidRPr="00A531AA" w:rsidRDefault="00642637" w:rsidP="00642637">
      <w:pPr>
        <w:jc w:val="both"/>
        <w:rPr>
          <w:sz w:val="28"/>
          <w:szCs w:val="28"/>
        </w:rPr>
      </w:pPr>
    </w:p>
    <w:p w:rsidR="00642637" w:rsidRPr="00A531AA" w:rsidRDefault="00642637" w:rsidP="00642637">
      <w:pPr>
        <w:jc w:val="both"/>
        <w:rPr>
          <w:sz w:val="28"/>
          <w:szCs w:val="28"/>
        </w:rPr>
      </w:pPr>
      <w:r w:rsidRPr="00A531AA">
        <w:rPr>
          <w:sz w:val="28"/>
          <w:szCs w:val="28"/>
        </w:rPr>
        <w:t>Чл.26  Членовете на читалището са индивидуални, колективни и почетни.</w:t>
      </w:r>
    </w:p>
    <w:p w:rsidR="00642637" w:rsidRPr="00A531AA" w:rsidRDefault="00642637" w:rsidP="00642637">
      <w:pPr>
        <w:jc w:val="both"/>
        <w:rPr>
          <w:sz w:val="28"/>
          <w:szCs w:val="28"/>
        </w:rPr>
      </w:pPr>
      <w:r w:rsidRPr="00A531AA">
        <w:rPr>
          <w:sz w:val="28"/>
          <w:szCs w:val="28"/>
        </w:rPr>
        <w:t>Чл.27   Индивидуалните членове са български граждани,</w:t>
      </w:r>
    </w:p>
    <w:p w:rsidR="00642637" w:rsidRPr="00A531AA" w:rsidRDefault="00642637" w:rsidP="00642637">
      <w:pPr>
        <w:jc w:val="both"/>
        <w:rPr>
          <w:sz w:val="28"/>
          <w:szCs w:val="28"/>
        </w:rPr>
      </w:pPr>
      <w:r w:rsidRPr="00A531AA">
        <w:rPr>
          <w:sz w:val="28"/>
          <w:szCs w:val="28"/>
        </w:rPr>
        <w:t>Те биват действителни и спомагателни:</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642637" w:rsidRPr="00A531AA" w:rsidRDefault="00642637" w:rsidP="00642637">
      <w:pPr>
        <w:jc w:val="both"/>
        <w:rPr>
          <w:sz w:val="28"/>
          <w:szCs w:val="28"/>
        </w:rPr>
      </w:pPr>
      <w:r w:rsidRPr="00A531AA">
        <w:rPr>
          <w:sz w:val="28"/>
          <w:szCs w:val="28"/>
        </w:rPr>
        <w:t>- спомагателните членове са лица до 18 години, които участват в дейността на читалището, които нямат право да избират и да бъдат избирани, те имат право на съвещателен глас.</w:t>
      </w:r>
    </w:p>
    <w:p w:rsidR="00642637" w:rsidRPr="00A531AA" w:rsidRDefault="00642637" w:rsidP="00642637">
      <w:pPr>
        <w:jc w:val="both"/>
        <w:rPr>
          <w:sz w:val="28"/>
          <w:szCs w:val="28"/>
        </w:rPr>
      </w:pPr>
      <w:r w:rsidRPr="00A531AA">
        <w:rPr>
          <w:sz w:val="28"/>
          <w:szCs w:val="28"/>
        </w:rPr>
        <w:lastRenderedPageBreak/>
        <w:t>Чл.28</w:t>
      </w:r>
      <w:r>
        <w:rPr>
          <w:sz w:val="28"/>
          <w:szCs w:val="28"/>
        </w:rPr>
        <w:t xml:space="preserve">  </w:t>
      </w:r>
      <w:r w:rsidRPr="00A531AA">
        <w:rPr>
          <w:sz w:val="28"/>
          <w:szCs w:val="28"/>
        </w:rPr>
        <w:t>Колективните членове съдействат за осъществяване на целите на читалищата, подпомагат дейностите, поддържането и обогатяването на материалната база и имат право на един глас в общото събрание.Колективни членове могат да бъдат:</w:t>
      </w:r>
    </w:p>
    <w:p w:rsidR="00642637" w:rsidRPr="00A531AA" w:rsidRDefault="00642637" w:rsidP="00642637">
      <w:pPr>
        <w:jc w:val="both"/>
        <w:rPr>
          <w:sz w:val="28"/>
          <w:szCs w:val="28"/>
        </w:rPr>
      </w:pPr>
      <w:r>
        <w:rPr>
          <w:sz w:val="28"/>
          <w:szCs w:val="28"/>
        </w:rPr>
        <w:t xml:space="preserve">    </w:t>
      </w:r>
      <w:r w:rsidRPr="00A531AA">
        <w:rPr>
          <w:sz w:val="28"/>
          <w:szCs w:val="28"/>
        </w:rPr>
        <w:t xml:space="preserve"> -</w:t>
      </w:r>
      <w:r>
        <w:rPr>
          <w:sz w:val="28"/>
          <w:szCs w:val="28"/>
        </w:rPr>
        <w:t xml:space="preserve"> </w:t>
      </w:r>
      <w:r w:rsidRPr="00A531AA">
        <w:rPr>
          <w:sz w:val="28"/>
          <w:szCs w:val="28"/>
        </w:rPr>
        <w:t>професионални организации</w:t>
      </w:r>
    </w:p>
    <w:p w:rsidR="00642637" w:rsidRPr="00A531AA" w:rsidRDefault="00642637" w:rsidP="00642637">
      <w:pPr>
        <w:jc w:val="both"/>
        <w:rPr>
          <w:sz w:val="28"/>
          <w:szCs w:val="28"/>
        </w:rPr>
      </w:pPr>
      <w:r>
        <w:rPr>
          <w:sz w:val="28"/>
          <w:szCs w:val="28"/>
        </w:rPr>
        <w:t xml:space="preserve">    </w:t>
      </w:r>
      <w:r w:rsidRPr="00A531AA">
        <w:rPr>
          <w:sz w:val="28"/>
          <w:szCs w:val="28"/>
        </w:rPr>
        <w:t xml:space="preserve"> -</w:t>
      </w:r>
      <w:r>
        <w:rPr>
          <w:sz w:val="28"/>
          <w:szCs w:val="28"/>
        </w:rPr>
        <w:t xml:space="preserve"> </w:t>
      </w:r>
      <w:r w:rsidRPr="00A531AA">
        <w:rPr>
          <w:sz w:val="28"/>
          <w:szCs w:val="28"/>
        </w:rPr>
        <w:t>стопански организации</w:t>
      </w:r>
    </w:p>
    <w:p w:rsidR="00642637" w:rsidRPr="00A531AA" w:rsidRDefault="00642637" w:rsidP="00642637">
      <w:pPr>
        <w:jc w:val="both"/>
        <w:rPr>
          <w:sz w:val="28"/>
          <w:szCs w:val="28"/>
        </w:rPr>
      </w:pPr>
      <w:r>
        <w:rPr>
          <w:sz w:val="28"/>
          <w:szCs w:val="28"/>
        </w:rPr>
        <w:t xml:space="preserve">    </w:t>
      </w:r>
      <w:r w:rsidRPr="00A531AA">
        <w:rPr>
          <w:sz w:val="28"/>
          <w:szCs w:val="28"/>
        </w:rPr>
        <w:t xml:space="preserve"> -</w:t>
      </w:r>
      <w:r>
        <w:rPr>
          <w:sz w:val="28"/>
          <w:szCs w:val="28"/>
        </w:rPr>
        <w:t xml:space="preserve"> </w:t>
      </w:r>
      <w:r w:rsidRPr="00A531AA">
        <w:rPr>
          <w:sz w:val="28"/>
          <w:szCs w:val="28"/>
        </w:rPr>
        <w:t>търговски дружества</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кооперации и сдружения</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културно-просветни и любителски клубове и творчески колективи.</w:t>
      </w:r>
    </w:p>
    <w:p w:rsidR="00642637" w:rsidRPr="00A531AA" w:rsidRDefault="00642637" w:rsidP="00642637">
      <w:pPr>
        <w:jc w:val="both"/>
        <w:rPr>
          <w:sz w:val="28"/>
          <w:szCs w:val="28"/>
        </w:rPr>
      </w:pPr>
      <w:r>
        <w:rPr>
          <w:sz w:val="28"/>
          <w:szCs w:val="28"/>
        </w:rPr>
        <w:t xml:space="preserve">Чл.29 </w:t>
      </w:r>
      <w:r w:rsidRPr="00A531AA">
        <w:rPr>
          <w:sz w:val="28"/>
          <w:szCs w:val="28"/>
        </w:rPr>
        <w:t xml:space="preserve"> Почетни членове могат да бъдат български и чужди граждани с изключителни заслуги за читалището.</w:t>
      </w:r>
    </w:p>
    <w:p w:rsidR="00642637" w:rsidRPr="00A531AA" w:rsidRDefault="00642637" w:rsidP="00642637">
      <w:pPr>
        <w:jc w:val="both"/>
        <w:rPr>
          <w:sz w:val="28"/>
          <w:szCs w:val="28"/>
        </w:rPr>
      </w:pPr>
      <w:r>
        <w:rPr>
          <w:sz w:val="28"/>
          <w:szCs w:val="28"/>
        </w:rPr>
        <w:t xml:space="preserve">Чл.30 </w:t>
      </w:r>
      <w:r w:rsidRPr="00A531AA">
        <w:rPr>
          <w:sz w:val="28"/>
          <w:szCs w:val="28"/>
        </w:rPr>
        <w:t>Органи на читалището са Общото събрание, Настоятелството и Проверителната комисия.</w:t>
      </w:r>
    </w:p>
    <w:p w:rsidR="00642637" w:rsidRPr="00A531AA" w:rsidRDefault="00642637" w:rsidP="00642637">
      <w:pPr>
        <w:jc w:val="both"/>
        <w:rPr>
          <w:sz w:val="28"/>
          <w:szCs w:val="28"/>
        </w:rPr>
      </w:pPr>
      <w:r w:rsidRPr="00A531AA">
        <w:rPr>
          <w:sz w:val="28"/>
          <w:szCs w:val="28"/>
        </w:rPr>
        <w:t>Чл.31  Върховен орг</w:t>
      </w:r>
      <w:r>
        <w:rPr>
          <w:sz w:val="28"/>
          <w:szCs w:val="28"/>
        </w:rPr>
        <w:t>ан на читалището е Общото събра</w:t>
      </w:r>
      <w:r w:rsidRPr="00A531AA">
        <w:rPr>
          <w:sz w:val="28"/>
          <w:szCs w:val="28"/>
        </w:rPr>
        <w:t>ние.</w:t>
      </w:r>
    </w:p>
    <w:p w:rsidR="00642637" w:rsidRPr="00A531AA" w:rsidRDefault="00642637" w:rsidP="00642637">
      <w:pPr>
        <w:jc w:val="both"/>
        <w:rPr>
          <w:sz w:val="28"/>
          <w:szCs w:val="28"/>
        </w:rPr>
      </w:pPr>
      <w:r w:rsidRPr="00A531AA">
        <w:rPr>
          <w:sz w:val="28"/>
          <w:szCs w:val="28"/>
        </w:rPr>
        <w:t xml:space="preserve">Чл.32 </w:t>
      </w:r>
      <w:r>
        <w:rPr>
          <w:sz w:val="28"/>
          <w:szCs w:val="28"/>
        </w:rPr>
        <w:t xml:space="preserve"> </w:t>
      </w:r>
      <w:r w:rsidRPr="00A531AA">
        <w:rPr>
          <w:sz w:val="28"/>
          <w:szCs w:val="28"/>
        </w:rPr>
        <w:t xml:space="preserve">Общото събрание на читалището се състои </w:t>
      </w:r>
      <w:r>
        <w:rPr>
          <w:sz w:val="28"/>
          <w:szCs w:val="28"/>
        </w:rPr>
        <w:t xml:space="preserve">от всички членове на читалището, </w:t>
      </w:r>
      <w:r w:rsidRPr="00A531AA">
        <w:rPr>
          <w:sz w:val="28"/>
          <w:szCs w:val="28"/>
        </w:rPr>
        <w:t>имащи право на глас.</w:t>
      </w:r>
    </w:p>
    <w:p w:rsidR="00642637" w:rsidRPr="00A531AA" w:rsidRDefault="00642637" w:rsidP="00642637">
      <w:pPr>
        <w:jc w:val="both"/>
        <w:rPr>
          <w:sz w:val="28"/>
          <w:szCs w:val="28"/>
        </w:rPr>
      </w:pPr>
      <w:r w:rsidRPr="00A531AA">
        <w:rPr>
          <w:sz w:val="28"/>
          <w:szCs w:val="28"/>
        </w:rPr>
        <w:t>Чл.33   Общото събрание</w:t>
      </w:r>
    </w:p>
    <w:p w:rsidR="00642637" w:rsidRPr="007229D5" w:rsidRDefault="00642637" w:rsidP="00642637">
      <w:pPr>
        <w:jc w:val="both"/>
        <w:rPr>
          <w:sz w:val="28"/>
          <w:szCs w:val="28"/>
        </w:rPr>
      </w:pPr>
      <w:r w:rsidRPr="007229D5">
        <w:rPr>
          <w:sz w:val="28"/>
          <w:szCs w:val="28"/>
        </w:rPr>
        <w:t>1. изменя и допълва устава;</w:t>
      </w:r>
    </w:p>
    <w:p w:rsidR="00642637" w:rsidRPr="007229D5" w:rsidRDefault="00642637" w:rsidP="00642637">
      <w:pPr>
        <w:jc w:val="both"/>
        <w:rPr>
          <w:sz w:val="28"/>
          <w:szCs w:val="28"/>
        </w:rPr>
      </w:pPr>
      <w:r w:rsidRPr="007229D5">
        <w:rPr>
          <w:sz w:val="28"/>
          <w:szCs w:val="28"/>
        </w:rPr>
        <w:t>2. избира и освобождава членовете на настоятелството, проверителната комисия и председателя;</w:t>
      </w:r>
    </w:p>
    <w:p w:rsidR="00642637" w:rsidRPr="007229D5" w:rsidRDefault="00642637" w:rsidP="00642637">
      <w:pPr>
        <w:jc w:val="both"/>
        <w:rPr>
          <w:sz w:val="28"/>
          <w:szCs w:val="28"/>
        </w:rPr>
      </w:pPr>
      <w:r w:rsidRPr="007229D5">
        <w:rPr>
          <w:sz w:val="28"/>
          <w:szCs w:val="28"/>
        </w:rPr>
        <w:t>3. приема вътрешните актове, необходими за организацията на дейността на читалището;</w:t>
      </w:r>
    </w:p>
    <w:p w:rsidR="00642637" w:rsidRPr="007229D5" w:rsidRDefault="00642637" w:rsidP="00642637">
      <w:pPr>
        <w:jc w:val="both"/>
        <w:rPr>
          <w:sz w:val="28"/>
          <w:szCs w:val="28"/>
        </w:rPr>
      </w:pPr>
      <w:r w:rsidRPr="007229D5">
        <w:rPr>
          <w:sz w:val="28"/>
          <w:szCs w:val="28"/>
        </w:rPr>
        <w:t>4. изключва членове на читалището;</w:t>
      </w:r>
    </w:p>
    <w:p w:rsidR="00642637" w:rsidRPr="007229D5" w:rsidRDefault="00642637" w:rsidP="00642637">
      <w:pPr>
        <w:jc w:val="both"/>
        <w:rPr>
          <w:sz w:val="28"/>
          <w:szCs w:val="28"/>
        </w:rPr>
      </w:pPr>
      <w:r w:rsidRPr="007229D5">
        <w:rPr>
          <w:sz w:val="28"/>
          <w:szCs w:val="28"/>
        </w:rPr>
        <w:t>5. определя основни насоки на дейността на читалището;</w:t>
      </w:r>
    </w:p>
    <w:p w:rsidR="00642637" w:rsidRPr="007229D5" w:rsidRDefault="00642637" w:rsidP="00642637">
      <w:pPr>
        <w:jc w:val="both"/>
        <w:rPr>
          <w:sz w:val="28"/>
          <w:szCs w:val="28"/>
        </w:rPr>
      </w:pPr>
      <w:r w:rsidRPr="007229D5">
        <w:rPr>
          <w:sz w:val="28"/>
          <w:szCs w:val="28"/>
        </w:rPr>
        <w:t>6. взема решение за членуване или за прекратяване на членството в читалищно сдружение;</w:t>
      </w:r>
    </w:p>
    <w:p w:rsidR="00642637" w:rsidRPr="007229D5" w:rsidRDefault="00642637" w:rsidP="00642637">
      <w:pPr>
        <w:jc w:val="both"/>
        <w:rPr>
          <w:sz w:val="28"/>
          <w:szCs w:val="28"/>
        </w:rPr>
      </w:pPr>
      <w:r w:rsidRPr="007229D5">
        <w:rPr>
          <w:sz w:val="28"/>
          <w:szCs w:val="28"/>
        </w:rPr>
        <w:t>7. приема бюджета на читалището;</w:t>
      </w:r>
    </w:p>
    <w:p w:rsidR="00642637" w:rsidRPr="007229D5" w:rsidRDefault="00642637" w:rsidP="00642637">
      <w:pPr>
        <w:jc w:val="both"/>
        <w:rPr>
          <w:sz w:val="28"/>
          <w:szCs w:val="28"/>
        </w:rPr>
      </w:pPr>
      <w:r w:rsidRPr="007229D5">
        <w:rPr>
          <w:sz w:val="28"/>
          <w:szCs w:val="28"/>
        </w:rPr>
        <w:t>8. приема годишния отчет до 30 март на следващата година;</w:t>
      </w:r>
    </w:p>
    <w:p w:rsidR="00642637" w:rsidRPr="007229D5" w:rsidRDefault="00642637" w:rsidP="00642637">
      <w:pPr>
        <w:jc w:val="both"/>
        <w:rPr>
          <w:sz w:val="28"/>
          <w:szCs w:val="28"/>
        </w:rPr>
      </w:pPr>
      <w:r w:rsidRPr="007229D5">
        <w:rPr>
          <w:sz w:val="28"/>
          <w:szCs w:val="28"/>
        </w:rPr>
        <w:t>9. определя размера на членския внос;</w:t>
      </w:r>
    </w:p>
    <w:p w:rsidR="00642637" w:rsidRPr="007229D5" w:rsidRDefault="00642637" w:rsidP="00642637">
      <w:pPr>
        <w:jc w:val="both"/>
        <w:rPr>
          <w:sz w:val="28"/>
          <w:szCs w:val="28"/>
        </w:rPr>
      </w:pPr>
      <w:r w:rsidRPr="007229D5">
        <w:rPr>
          <w:sz w:val="28"/>
          <w:szCs w:val="28"/>
        </w:rPr>
        <w:t>10. отменя решения на органите на читалището;</w:t>
      </w:r>
    </w:p>
    <w:p w:rsidR="00642637" w:rsidRPr="007229D5" w:rsidRDefault="00642637" w:rsidP="00642637">
      <w:pPr>
        <w:jc w:val="both"/>
        <w:rPr>
          <w:sz w:val="28"/>
          <w:szCs w:val="28"/>
        </w:rPr>
      </w:pPr>
      <w:r>
        <w:rPr>
          <w:sz w:val="28"/>
          <w:szCs w:val="28"/>
        </w:rPr>
        <w:t xml:space="preserve">11. </w:t>
      </w:r>
      <w:r w:rsidRPr="007229D5">
        <w:rPr>
          <w:sz w:val="28"/>
          <w:szCs w:val="28"/>
        </w:rPr>
        <w:t>взема решения за откриване на клонове на читалището след съгласуване с общината;</w:t>
      </w:r>
    </w:p>
    <w:p w:rsidR="00642637" w:rsidRPr="007229D5" w:rsidRDefault="00642637" w:rsidP="00642637">
      <w:pPr>
        <w:jc w:val="both"/>
        <w:rPr>
          <w:sz w:val="28"/>
          <w:szCs w:val="28"/>
        </w:rPr>
      </w:pPr>
      <w:r w:rsidRPr="007229D5">
        <w:rPr>
          <w:sz w:val="28"/>
          <w:szCs w:val="28"/>
        </w:rPr>
        <w:t>12. взема решение за прекратяване на читалището;</w:t>
      </w:r>
    </w:p>
    <w:p w:rsidR="00642637" w:rsidRDefault="00642637" w:rsidP="00642637">
      <w:pPr>
        <w:jc w:val="both"/>
        <w:rPr>
          <w:sz w:val="28"/>
          <w:szCs w:val="28"/>
        </w:rPr>
      </w:pPr>
      <w:r w:rsidRPr="007229D5">
        <w:rPr>
          <w:sz w:val="28"/>
          <w:szCs w:val="28"/>
        </w:rPr>
        <w:t>13. взема решение за отнасяне до съда на незаконосъобразни действия на ръководството или отделни читалищни членове.</w:t>
      </w:r>
    </w:p>
    <w:p w:rsidR="00642637" w:rsidRDefault="00642637" w:rsidP="00642637">
      <w:pPr>
        <w:jc w:val="both"/>
        <w:rPr>
          <w:sz w:val="28"/>
          <w:szCs w:val="28"/>
        </w:rPr>
      </w:pPr>
      <w:r w:rsidRPr="00A531AA">
        <w:rPr>
          <w:sz w:val="28"/>
          <w:szCs w:val="28"/>
        </w:rPr>
        <w:t>Чл.34 Решенията на Общото събрание са задължителни</w:t>
      </w:r>
      <w:r>
        <w:rPr>
          <w:sz w:val="28"/>
          <w:szCs w:val="28"/>
        </w:rPr>
        <w:t xml:space="preserve"> з</w:t>
      </w:r>
      <w:r w:rsidRPr="00A531AA">
        <w:rPr>
          <w:sz w:val="28"/>
          <w:szCs w:val="28"/>
        </w:rPr>
        <w:t>а другите органи на читалището.</w:t>
      </w:r>
    </w:p>
    <w:p w:rsidR="00642637" w:rsidRPr="007842DC" w:rsidRDefault="00642637" w:rsidP="00642637">
      <w:pPr>
        <w:jc w:val="both"/>
        <w:rPr>
          <w:b/>
          <w:sz w:val="28"/>
          <w:szCs w:val="28"/>
        </w:rPr>
      </w:pPr>
      <w:r w:rsidRPr="007842DC">
        <w:rPr>
          <w:b/>
          <w:sz w:val="28"/>
          <w:szCs w:val="28"/>
        </w:rPr>
        <w:t xml:space="preserve">Чл.36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w:t>
      </w:r>
      <w:r w:rsidRPr="007842DC">
        <w:rPr>
          <w:b/>
          <w:sz w:val="28"/>
          <w:szCs w:val="28"/>
        </w:rPr>
        <w:lastRenderedPageBreak/>
        <w:t>проверителната комисия или една трета от членовете на читалището с право на глас могат да свикат извънредно общо събрание от свое име.</w:t>
      </w:r>
    </w:p>
    <w:p w:rsidR="00642637" w:rsidRPr="00A531AA" w:rsidRDefault="00642637" w:rsidP="00642637">
      <w:pPr>
        <w:jc w:val="both"/>
        <w:rPr>
          <w:sz w:val="28"/>
          <w:szCs w:val="28"/>
        </w:rPr>
      </w:pPr>
      <w:r w:rsidRPr="00A531AA">
        <w:rPr>
          <w:sz w:val="28"/>
          <w:szCs w:val="28"/>
        </w:rPr>
        <w:t>Чл. 36</w:t>
      </w:r>
      <w:r>
        <w:rPr>
          <w:sz w:val="28"/>
          <w:szCs w:val="28"/>
        </w:rPr>
        <w:t xml:space="preserve"> а</w:t>
      </w:r>
      <w:r w:rsidRPr="00A531AA">
        <w:rPr>
          <w:sz w:val="28"/>
          <w:szCs w:val="28"/>
        </w:rPr>
        <w:t xml:space="preserve">  </w:t>
      </w:r>
      <w:r>
        <w:rPr>
          <w:sz w:val="28"/>
          <w:szCs w:val="28"/>
        </w:rPr>
        <w:t>П</w:t>
      </w:r>
      <w:r w:rsidRPr="00A531AA">
        <w:rPr>
          <w:sz w:val="28"/>
          <w:szCs w:val="28"/>
        </w:rPr>
        <w:t>оканата за събрание трябва да съдържа дневния ред, датата , часа и мястото на провеждането му и кой го свиква.</w:t>
      </w:r>
      <w:r>
        <w:rPr>
          <w:sz w:val="28"/>
          <w:szCs w:val="28"/>
        </w:rPr>
        <w:t xml:space="preserve"> </w:t>
      </w:r>
      <w:r w:rsidRPr="00A531AA">
        <w:rPr>
          <w:sz w:val="28"/>
          <w:szCs w:val="28"/>
        </w:rPr>
        <w:t>Тя трябва да бъде получена срещу подпис или връчена не по-късно от 7 д</w:t>
      </w:r>
      <w:r>
        <w:rPr>
          <w:sz w:val="28"/>
          <w:szCs w:val="28"/>
        </w:rPr>
        <w:t>ни преди датата на провеждането</w:t>
      </w:r>
      <w:r w:rsidRPr="00A531AA">
        <w:rPr>
          <w:sz w:val="28"/>
          <w:szCs w:val="28"/>
        </w:rPr>
        <w:t>.</w:t>
      </w:r>
      <w:r>
        <w:rPr>
          <w:sz w:val="28"/>
          <w:szCs w:val="28"/>
        </w:rPr>
        <w:t xml:space="preserve"> </w:t>
      </w:r>
      <w:r w:rsidRPr="00A531AA">
        <w:rPr>
          <w:sz w:val="28"/>
          <w:szCs w:val="28"/>
        </w:rPr>
        <w:t>В същия срок на вратата на читалището, и на други общодостъпни места в населеното място, общината , където е дейността на читалището, трябва да бъде залепена поканата за събранието.</w:t>
      </w:r>
    </w:p>
    <w:p w:rsidR="00642637" w:rsidRPr="00A531AA" w:rsidRDefault="00642637" w:rsidP="00642637">
      <w:pPr>
        <w:jc w:val="both"/>
        <w:rPr>
          <w:sz w:val="28"/>
          <w:szCs w:val="28"/>
        </w:rPr>
      </w:pPr>
      <w:r w:rsidRPr="00A531AA">
        <w:rPr>
          <w:sz w:val="28"/>
          <w:szCs w:val="28"/>
        </w:rPr>
        <w:t>Чл.37  Общото събрание е законно , 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642637" w:rsidRPr="00A531AA" w:rsidRDefault="00642637" w:rsidP="00642637">
      <w:pPr>
        <w:jc w:val="both"/>
        <w:rPr>
          <w:sz w:val="28"/>
          <w:szCs w:val="28"/>
        </w:rPr>
      </w:pPr>
      <w:r w:rsidRPr="00A531AA">
        <w:rPr>
          <w:sz w:val="28"/>
          <w:szCs w:val="28"/>
        </w:rPr>
        <w:t>Чл.38</w:t>
      </w:r>
      <w:r>
        <w:rPr>
          <w:sz w:val="28"/>
          <w:szCs w:val="28"/>
        </w:rPr>
        <w:t xml:space="preserve"> </w:t>
      </w:r>
      <w:r w:rsidRPr="00A531AA">
        <w:rPr>
          <w:sz w:val="28"/>
          <w:szCs w:val="28"/>
        </w:rPr>
        <w:t xml:space="preserve"> </w:t>
      </w:r>
      <w:r>
        <w:rPr>
          <w:sz w:val="28"/>
          <w:szCs w:val="28"/>
        </w:rPr>
        <w:t>Решенията по чл. 33</w:t>
      </w:r>
      <w:r w:rsidRPr="007229D5">
        <w:rPr>
          <w:sz w:val="28"/>
          <w:szCs w:val="28"/>
        </w:rPr>
        <w:t>,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642637" w:rsidRPr="00A531AA" w:rsidRDefault="00642637" w:rsidP="00642637">
      <w:pPr>
        <w:jc w:val="both"/>
        <w:rPr>
          <w:sz w:val="28"/>
          <w:szCs w:val="28"/>
        </w:rPr>
      </w:pPr>
      <w:r w:rsidRPr="00A531AA">
        <w:rPr>
          <w:sz w:val="28"/>
          <w:szCs w:val="28"/>
        </w:rPr>
        <w:t>Чл.39    Две трети от членовете на Общото събрание на народното читалище ,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642637" w:rsidRPr="00A531AA" w:rsidRDefault="00642637" w:rsidP="00642637">
      <w:pPr>
        <w:jc w:val="both"/>
        <w:rPr>
          <w:sz w:val="28"/>
          <w:szCs w:val="28"/>
        </w:rPr>
      </w:pPr>
      <w:r w:rsidRPr="00A531AA">
        <w:rPr>
          <w:sz w:val="28"/>
          <w:szCs w:val="28"/>
        </w:rPr>
        <w:t>Чл.40  Искът се предявява в едномесечен срок от узнаването на решението, но не по-късно от една година от датата на вземане на решението.</w:t>
      </w:r>
    </w:p>
    <w:p w:rsidR="00642637" w:rsidRPr="00A531AA" w:rsidRDefault="00642637" w:rsidP="00642637">
      <w:pPr>
        <w:jc w:val="both"/>
        <w:rPr>
          <w:sz w:val="28"/>
          <w:szCs w:val="28"/>
        </w:rPr>
      </w:pPr>
      <w:r w:rsidRPr="00A531AA">
        <w:rPr>
          <w:sz w:val="28"/>
          <w:szCs w:val="28"/>
        </w:rPr>
        <w:t>Чл.41</w:t>
      </w:r>
      <w:r>
        <w:rPr>
          <w:sz w:val="28"/>
          <w:szCs w:val="28"/>
        </w:rPr>
        <w:t xml:space="preserve">   </w:t>
      </w:r>
      <w:r w:rsidRPr="00A531AA">
        <w:rPr>
          <w:sz w:val="28"/>
          <w:szCs w:val="28"/>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 но не по-късно от една година от датата на вземане на решението.</w:t>
      </w:r>
    </w:p>
    <w:p w:rsidR="00642637" w:rsidRPr="00A531AA" w:rsidRDefault="00642637" w:rsidP="00642637">
      <w:pPr>
        <w:jc w:val="both"/>
        <w:rPr>
          <w:sz w:val="28"/>
          <w:szCs w:val="28"/>
        </w:rPr>
      </w:pPr>
      <w:r w:rsidRPr="00A531AA">
        <w:rPr>
          <w:sz w:val="28"/>
          <w:szCs w:val="28"/>
        </w:rPr>
        <w:t>Чл.42   Изпълнителен орган на читалището е Настоятелството , което се състои от най-малко от трима членове,избрани за срок до три години.Същите да нямат роднински връзки  по права и съребрена линия до четвърта степен.</w:t>
      </w:r>
    </w:p>
    <w:p w:rsidR="00642637" w:rsidRPr="00A531AA" w:rsidRDefault="00642637" w:rsidP="00642637">
      <w:pPr>
        <w:jc w:val="both"/>
        <w:rPr>
          <w:sz w:val="28"/>
          <w:szCs w:val="28"/>
        </w:rPr>
      </w:pPr>
      <w:r w:rsidRPr="00A531AA">
        <w:rPr>
          <w:sz w:val="28"/>
          <w:szCs w:val="28"/>
        </w:rPr>
        <w:t>Чл.43</w:t>
      </w:r>
      <w:r>
        <w:rPr>
          <w:sz w:val="28"/>
          <w:szCs w:val="28"/>
        </w:rPr>
        <w:t xml:space="preserve"> </w:t>
      </w:r>
      <w:r w:rsidRPr="00A531AA">
        <w:rPr>
          <w:sz w:val="28"/>
          <w:szCs w:val="28"/>
        </w:rPr>
        <w:t xml:space="preserve"> Настоятелството :</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свиква Общото събрание</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подготвя и внася в Общото събрание проект за бюджет на читалището  и утвърждава щата му.</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подготвя и внася в Общото събрание отчет за дейността на читалището.</w:t>
      </w:r>
    </w:p>
    <w:p w:rsidR="00642637" w:rsidRPr="00A531AA" w:rsidRDefault="00642637" w:rsidP="00642637">
      <w:pPr>
        <w:jc w:val="both"/>
        <w:rPr>
          <w:sz w:val="28"/>
          <w:szCs w:val="28"/>
        </w:rPr>
      </w:pPr>
      <w:r w:rsidRPr="00A531AA">
        <w:rPr>
          <w:sz w:val="28"/>
          <w:szCs w:val="28"/>
        </w:rPr>
        <w:t>-</w:t>
      </w:r>
      <w:r>
        <w:rPr>
          <w:sz w:val="28"/>
          <w:szCs w:val="28"/>
        </w:rPr>
        <w:t xml:space="preserve"> </w:t>
      </w:r>
      <w:r w:rsidRPr="00A531AA">
        <w:rPr>
          <w:sz w:val="28"/>
          <w:szCs w:val="28"/>
        </w:rPr>
        <w:t>назначава секретаря на читалището и утвърждава длъжностната му характеристика.</w:t>
      </w:r>
    </w:p>
    <w:p w:rsidR="00642637" w:rsidRPr="00A531AA" w:rsidRDefault="00642637" w:rsidP="00642637">
      <w:pPr>
        <w:jc w:val="both"/>
        <w:rPr>
          <w:sz w:val="28"/>
          <w:szCs w:val="28"/>
        </w:rPr>
      </w:pPr>
      <w:r w:rsidRPr="00A531AA">
        <w:rPr>
          <w:sz w:val="28"/>
          <w:szCs w:val="28"/>
        </w:rPr>
        <w:t>Чл.44 Настоятелството взема решение с мнозинство, повече от половината на членовете си.</w:t>
      </w:r>
    </w:p>
    <w:p w:rsidR="00642637" w:rsidRPr="00A531AA" w:rsidRDefault="00642637" w:rsidP="00642637">
      <w:pPr>
        <w:jc w:val="both"/>
        <w:rPr>
          <w:sz w:val="28"/>
          <w:szCs w:val="28"/>
        </w:rPr>
      </w:pPr>
      <w:r w:rsidRPr="00A531AA">
        <w:rPr>
          <w:sz w:val="28"/>
          <w:szCs w:val="28"/>
        </w:rPr>
        <w:t>Чл.45</w:t>
      </w:r>
      <w:r>
        <w:rPr>
          <w:sz w:val="28"/>
          <w:szCs w:val="28"/>
        </w:rPr>
        <w:t xml:space="preserve">  </w:t>
      </w:r>
      <w:r w:rsidRPr="00A531AA">
        <w:rPr>
          <w:sz w:val="28"/>
          <w:szCs w:val="28"/>
        </w:rPr>
        <w:t>Председателят на читалището е член на Настоятелството  и се избира от Общото събрание  за срок до три години.</w:t>
      </w:r>
    </w:p>
    <w:p w:rsidR="00642637" w:rsidRDefault="00642637" w:rsidP="00642637">
      <w:pPr>
        <w:jc w:val="both"/>
        <w:rPr>
          <w:sz w:val="28"/>
          <w:szCs w:val="28"/>
        </w:rPr>
      </w:pPr>
      <w:r w:rsidRPr="00A531AA">
        <w:rPr>
          <w:sz w:val="28"/>
          <w:szCs w:val="28"/>
        </w:rPr>
        <w:t>Чл.46</w:t>
      </w:r>
      <w:r>
        <w:rPr>
          <w:sz w:val="28"/>
          <w:szCs w:val="28"/>
        </w:rPr>
        <w:t xml:space="preserve">  </w:t>
      </w:r>
      <w:r w:rsidRPr="00A531AA">
        <w:rPr>
          <w:sz w:val="28"/>
          <w:szCs w:val="28"/>
        </w:rPr>
        <w:t xml:space="preserve"> Председателят :</w:t>
      </w:r>
    </w:p>
    <w:p w:rsidR="00642637" w:rsidRPr="00A5538A" w:rsidRDefault="00642637" w:rsidP="00642637">
      <w:pPr>
        <w:jc w:val="both"/>
        <w:rPr>
          <w:sz w:val="28"/>
          <w:szCs w:val="28"/>
        </w:rPr>
      </w:pPr>
      <w:r w:rsidRPr="00A5538A">
        <w:rPr>
          <w:sz w:val="28"/>
          <w:szCs w:val="28"/>
        </w:rPr>
        <w:lastRenderedPageBreak/>
        <w:t>1. организира дейността на читалището съобразно закона, устава и решенията на общото събрание;</w:t>
      </w:r>
    </w:p>
    <w:p w:rsidR="00642637" w:rsidRPr="00A5538A" w:rsidRDefault="00642637" w:rsidP="00642637">
      <w:pPr>
        <w:jc w:val="both"/>
        <w:rPr>
          <w:sz w:val="28"/>
          <w:szCs w:val="28"/>
        </w:rPr>
      </w:pPr>
      <w:r w:rsidRPr="00A5538A">
        <w:rPr>
          <w:sz w:val="28"/>
          <w:szCs w:val="28"/>
        </w:rPr>
        <w:t>2. представлява читалището;</w:t>
      </w:r>
    </w:p>
    <w:p w:rsidR="00642637" w:rsidRPr="00A5538A" w:rsidRDefault="00642637" w:rsidP="00642637">
      <w:pPr>
        <w:jc w:val="both"/>
        <w:rPr>
          <w:sz w:val="28"/>
          <w:szCs w:val="28"/>
        </w:rPr>
      </w:pPr>
      <w:r w:rsidRPr="00A5538A">
        <w:rPr>
          <w:sz w:val="28"/>
          <w:szCs w:val="28"/>
        </w:rPr>
        <w:t>3. свиква и ръководи заседанията на настоятелството и председателства общото събрание;</w:t>
      </w:r>
    </w:p>
    <w:p w:rsidR="00642637" w:rsidRPr="00A5538A" w:rsidRDefault="00642637" w:rsidP="00642637">
      <w:pPr>
        <w:jc w:val="both"/>
        <w:rPr>
          <w:sz w:val="28"/>
          <w:szCs w:val="28"/>
        </w:rPr>
      </w:pPr>
      <w:r>
        <w:rPr>
          <w:sz w:val="28"/>
          <w:szCs w:val="28"/>
        </w:rPr>
        <w:t>4</w:t>
      </w:r>
      <w:r w:rsidRPr="00A5538A">
        <w:rPr>
          <w:sz w:val="28"/>
          <w:szCs w:val="28"/>
        </w:rPr>
        <w:t>. отчита дейността си пред настоятелството;</w:t>
      </w:r>
    </w:p>
    <w:p w:rsidR="00642637" w:rsidRDefault="00642637" w:rsidP="00642637">
      <w:pPr>
        <w:jc w:val="both"/>
        <w:rPr>
          <w:sz w:val="28"/>
          <w:szCs w:val="28"/>
        </w:rPr>
      </w:pPr>
      <w:r>
        <w:rPr>
          <w:sz w:val="28"/>
          <w:szCs w:val="28"/>
        </w:rPr>
        <w:t>5</w:t>
      </w:r>
      <w:r w:rsidRPr="00A5538A">
        <w:rPr>
          <w:sz w:val="28"/>
          <w:szCs w:val="28"/>
        </w:rPr>
        <w:t>. сключва и прекратява трудовите договори със служителите съобразно бюджета на читалището и въз основа решение на настоятелството.</w:t>
      </w:r>
    </w:p>
    <w:p w:rsidR="00642637" w:rsidRPr="00A531AA" w:rsidRDefault="00642637" w:rsidP="00642637">
      <w:pPr>
        <w:jc w:val="both"/>
        <w:rPr>
          <w:sz w:val="28"/>
          <w:szCs w:val="28"/>
        </w:rPr>
      </w:pPr>
      <w:r w:rsidRPr="00A531AA">
        <w:rPr>
          <w:sz w:val="28"/>
          <w:szCs w:val="28"/>
        </w:rPr>
        <w:t>Чл.47  Секретарят на читалището :</w:t>
      </w:r>
    </w:p>
    <w:p w:rsidR="00642637" w:rsidRPr="00A531AA" w:rsidRDefault="00642637" w:rsidP="00642637">
      <w:pPr>
        <w:jc w:val="both"/>
        <w:rPr>
          <w:sz w:val="28"/>
          <w:szCs w:val="28"/>
        </w:rPr>
      </w:pPr>
      <w:r w:rsidRPr="00A531AA">
        <w:rPr>
          <w:sz w:val="28"/>
          <w:szCs w:val="28"/>
        </w:rPr>
        <w:t>-организира изпълнението на решенията на Настоятелството</w:t>
      </w:r>
      <w:r>
        <w:rPr>
          <w:sz w:val="28"/>
          <w:szCs w:val="28"/>
        </w:rPr>
        <w:t>, в</w:t>
      </w:r>
      <w:r w:rsidRPr="00A531AA">
        <w:rPr>
          <w:sz w:val="28"/>
          <w:szCs w:val="28"/>
        </w:rPr>
        <w:t>ключително решенията за изпълнение на бюджета.</w:t>
      </w:r>
    </w:p>
    <w:p w:rsidR="00642637" w:rsidRPr="00A531AA" w:rsidRDefault="00642637" w:rsidP="00642637">
      <w:pPr>
        <w:jc w:val="both"/>
        <w:rPr>
          <w:sz w:val="28"/>
          <w:szCs w:val="28"/>
        </w:rPr>
      </w:pPr>
      <w:r w:rsidRPr="00A531AA">
        <w:rPr>
          <w:sz w:val="28"/>
          <w:szCs w:val="28"/>
        </w:rPr>
        <w:t>-организира текущата основна и допълнителна дейност .</w:t>
      </w:r>
    </w:p>
    <w:p w:rsidR="00642637" w:rsidRPr="00A531AA" w:rsidRDefault="00642637" w:rsidP="00642637">
      <w:pPr>
        <w:jc w:val="both"/>
        <w:rPr>
          <w:sz w:val="28"/>
          <w:szCs w:val="28"/>
        </w:rPr>
      </w:pPr>
      <w:r w:rsidRPr="00A531AA">
        <w:rPr>
          <w:sz w:val="28"/>
          <w:szCs w:val="28"/>
        </w:rPr>
        <w:t>-отговаря за работата на щатния и хонурувания персонал.</w:t>
      </w:r>
    </w:p>
    <w:p w:rsidR="00642637" w:rsidRPr="00A531AA" w:rsidRDefault="00642637" w:rsidP="00642637">
      <w:pPr>
        <w:jc w:val="both"/>
        <w:rPr>
          <w:sz w:val="28"/>
          <w:szCs w:val="28"/>
        </w:rPr>
      </w:pPr>
      <w:r w:rsidRPr="00A531AA">
        <w:rPr>
          <w:sz w:val="28"/>
          <w:szCs w:val="28"/>
        </w:rPr>
        <w:t>-преставлява читалището заедно и поотделно с председателя.</w:t>
      </w:r>
    </w:p>
    <w:p w:rsidR="00642637" w:rsidRPr="00A531AA" w:rsidRDefault="00642637" w:rsidP="00642637">
      <w:pPr>
        <w:jc w:val="both"/>
        <w:rPr>
          <w:sz w:val="28"/>
          <w:szCs w:val="28"/>
        </w:rPr>
      </w:pPr>
      <w:r w:rsidRPr="00A531AA">
        <w:rPr>
          <w:sz w:val="28"/>
          <w:szCs w:val="28"/>
        </w:rPr>
        <w:t>Чл.48   Секретарят не може да е в роднински връзки с членовете на настоятелството  и на проверителната комисия  по права и серебрена линия до четвърта степен, както и да бъде съпруг/съпруга на председателя на читалището.</w:t>
      </w:r>
    </w:p>
    <w:p w:rsidR="00642637" w:rsidRPr="00A531AA" w:rsidRDefault="00642637" w:rsidP="00642637">
      <w:pPr>
        <w:jc w:val="both"/>
        <w:rPr>
          <w:sz w:val="28"/>
          <w:szCs w:val="28"/>
        </w:rPr>
      </w:pPr>
      <w:r w:rsidRPr="00A531AA">
        <w:rPr>
          <w:sz w:val="28"/>
          <w:szCs w:val="28"/>
        </w:rPr>
        <w:t>Чл.49</w:t>
      </w:r>
      <w:r>
        <w:rPr>
          <w:sz w:val="28"/>
          <w:szCs w:val="28"/>
        </w:rPr>
        <w:t xml:space="preserve">  </w:t>
      </w:r>
      <w:r w:rsidRPr="00A531AA">
        <w:rPr>
          <w:sz w:val="28"/>
          <w:szCs w:val="28"/>
        </w:rPr>
        <w:t xml:space="preserve"> Проверителнната комисия  се състои най малко от трима членове, избрани за срок до три години .</w:t>
      </w:r>
    </w:p>
    <w:p w:rsidR="00642637" w:rsidRPr="00A531AA" w:rsidRDefault="00642637" w:rsidP="00642637">
      <w:pPr>
        <w:jc w:val="both"/>
        <w:rPr>
          <w:sz w:val="28"/>
          <w:szCs w:val="28"/>
        </w:rPr>
      </w:pPr>
      <w:r w:rsidRPr="00A531AA">
        <w:rPr>
          <w:sz w:val="28"/>
          <w:szCs w:val="28"/>
        </w:rPr>
        <w:t>Чл.50</w:t>
      </w:r>
      <w:r>
        <w:rPr>
          <w:sz w:val="28"/>
          <w:szCs w:val="28"/>
        </w:rPr>
        <w:t xml:space="preserve"> </w:t>
      </w:r>
      <w:r w:rsidRPr="00A531AA">
        <w:rPr>
          <w:sz w:val="28"/>
          <w:szCs w:val="28"/>
        </w:rPr>
        <w:t xml:space="preserve"> Членовете на проверителната комисия не могат да бъдат лица, които са в трудово правни отношения  с читалището или са роднини на членове </w:t>
      </w:r>
      <w:r>
        <w:rPr>
          <w:sz w:val="28"/>
          <w:szCs w:val="28"/>
        </w:rPr>
        <w:t>на настоятелството</w:t>
      </w:r>
      <w:r w:rsidRPr="00A531AA">
        <w:rPr>
          <w:sz w:val="28"/>
          <w:szCs w:val="28"/>
        </w:rPr>
        <w:t>, на председателя или с</w:t>
      </w:r>
      <w:r>
        <w:rPr>
          <w:sz w:val="28"/>
          <w:szCs w:val="28"/>
        </w:rPr>
        <w:t>екретаря по права линия съпрузи, братя</w:t>
      </w:r>
      <w:r w:rsidRPr="00A531AA">
        <w:rPr>
          <w:sz w:val="28"/>
          <w:szCs w:val="28"/>
        </w:rPr>
        <w:t>, сестри и роднинин по сватовство  от първа степен.</w:t>
      </w:r>
    </w:p>
    <w:p w:rsidR="00642637" w:rsidRPr="00A531AA" w:rsidRDefault="00642637" w:rsidP="00642637">
      <w:pPr>
        <w:jc w:val="both"/>
        <w:rPr>
          <w:sz w:val="28"/>
          <w:szCs w:val="28"/>
        </w:rPr>
      </w:pPr>
      <w:r w:rsidRPr="00A531AA">
        <w:rPr>
          <w:sz w:val="28"/>
          <w:szCs w:val="28"/>
        </w:rPr>
        <w:t>Чл.51</w:t>
      </w:r>
      <w:r>
        <w:rPr>
          <w:sz w:val="28"/>
          <w:szCs w:val="28"/>
        </w:rPr>
        <w:t xml:space="preserve"> </w:t>
      </w:r>
      <w:r w:rsidRPr="00A531AA">
        <w:rPr>
          <w:sz w:val="28"/>
          <w:szCs w:val="28"/>
        </w:rPr>
        <w:t>Проверителната комисия осъществявя контрол върху дейността на Настоятелството , Председателя и Секретаря на ч</w:t>
      </w:r>
      <w:r>
        <w:rPr>
          <w:sz w:val="28"/>
          <w:szCs w:val="28"/>
        </w:rPr>
        <w:t>италището по спазване на Закона</w:t>
      </w:r>
      <w:r w:rsidRPr="00A531AA">
        <w:rPr>
          <w:sz w:val="28"/>
          <w:szCs w:val="28"/>
        </w:rPr>
        <w:t>, Устава и Решенията на Общото събрание.</w:t>
      </w:r>
    </w:p>
    <w:p w:rsidR="00642637" w:rsidRPr="00A531AA" w:rsidRDefault="00642637" w:rsidP="00642637">
      <w:pPr>
        <w:jc w:val="both"/>
        <w:rPr>
          <w:sz w:val="28"/>
          <w:szCs w:val="28"/>
        </w:rPr>
      </w:pPr>
      <w:r>
        <w:rPr>
          <w:sz w:val="28"/>
          <w:szCs w:val="28"/>
        </w:rPr>
        <w:t>Чл.52</w:t>
      </w:r>
      <w:r w:rsidRPr="00A531AA">
        <w:rPr>
          <w:sz w:val="28"/>
          <w:szCs w:val="28"/>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642637" w:rsidRPr="00A531AA" w:rsidRDefault="00642637" w:rsidP="00642637">
      <w:pPr>
        <w:jc w:val="both"/>
        <w:rPr>
          <w:sz w:val="28"/>
          <w:szCs w:val="28"/>
        </w:rPr>
      </w:pPr>
      <w:r>
        <w:rPr>
          <w:sz w:val="28"/>
          <w:szCs w:val="28"/>
        </w:rPr>
        <w:t xml:space="preserve">Чл.53   </w:t>
      </w:r>
      <w:r w:rsidRPr="00A531AA">
        <w:rPr>
          <w:sz w:val="28"/>
          <w:szCs w:val="28"/>
        </w:rPr>
        <w:t xml:space="preserve"> Не могат да бъдат избирани членове на настоятелството  и на проверителната комисия , и за секретари лица,</w:t>
      </w:r>
      <w:r>
        <w:rPr>
          <w:sz w:val="28"/>
          <w:szCs w:val="28"/>
        </w:rPr>
        <w:t xml:space="preserve"> </w:t>
      </w:r>
      <w:r w:rsidRPr="00A531AA">
        <w:rPr>
          <w:sz w:val="28"/>
          <w:szCs w:val="28"/>
        </w:rPr>
        <w:t>които са осъждани на лишаване от свобода за умишлени престъпления от общ характер.</w:t>
      </w:r>
    </w:p>
    <w:p w:rsidR="00642637" w:rsidRPr="00A531AA" w:rsidRDefault="00642637" w:rsidP="00642637">
      <w:pPr>
        <w:jc w:val="both"/>
        <w:rPr>
          <w:sz w:val="28"/>
          <w:szCs w:val="28"/>
        </w:rPr>
      </w:pPr>
      <w:r>
        <w:rPr>
          <w:sz w:val="28"/>
          <w:szCs w:val="28"/>
        </w:rPr>
        <w:t xml:space="preserve">Чл.54 </w:t>
      </w:r>
      <w:r w:rsidRPr="006F4738">
        <w:rPr>
          <w:sz w:val="28"/>
          <w:szCs w:val="28"/>
        </w:rPr>
        <w:t>Членовете на настоятелството, включително председателят и секретарят, декларират частните си интереси по смисъла на Закона за противодействие на корупцията и за отнемане на незаконно придобитото имущество. Декларациите се обявяват на интернет страницата на съответното читалище.</w:t>
      </w:r>
    </w:p>
    <w:p w:rsidR="00642637" w:rsidRPr="00A531AA" w:rsidRDefault="00642637" w:rsidP="00642637">
      <w:pPr>
        <w:jc w:val="both"/>
        <w:rPr>
          <w:sz w:val="28"/>
          <w:szCs w:val="28"/>
        </w:rPr>
      </w:pPr>
    </w:p>
    <w:p w:rsidR="00642637" w:rsidRPr="006F4738" w:rsidRDefault="00642637" w:rsidP="00642637">
      <w:pPr>
        <w:jc w:val="center"/>
        <w:rPr>
          <w:b/>
          <w:sz w:val="28"/>
          <w:szCs w:val="28"/>
        </w:rPr>
      </w:pPr>
      <w:r w:rsidRPr="006F4738">
        <w:rPr>
          <w:b/>
          <w:sz w:val="28"/>
          <w:szCs w:val="28"/>
        </w:rPr>
        <w:t>ГЛАВА ЧЕТВЪРТА.ИМУЩЕСТВО  И  ФИНАНСИРАНЕ</w:t>
      </w:r>
    </w:p>
    <w:p w:rsidR="00642637" w:rsidRPr="00A531AA" w:rsidRDefault="00642637" w:rsidP="00642637">
      <w:pPr>
        <w:jc w:val="both"/>
        <w:rPr>
          <w:sz w:val="28"/>
          <w:szCs w:val="28"/>
        </w:rPr>
      </w:pPr>
    </w:p>
    <w:p w:rsidR="00642637" w:rsidRPr="00A531AA" w:rsidRDefault="00642637" w:rsidP="00642637">
      <w:pPr>
        <w:jc w:val="both"/>
        <w:rPr>
          <w:sz w:val="28"/>
          <w:szCs w:val="28"/>
        </w:rPr>
      </w:pPr>
      <w:r>
        <w:rPr>
          <w:sz w:val="28"/>
          <w:szCs w:val="28"/>
        </w:rPr>
        <w:t xml:space="preserve">Чл.55  </w:t>
      </w:r>
      <w:r w:rsidRPr="00A531AA">
        <w:rPr>
          <w:sz w:val="28"/>
          <w:szCs w:val="28"/>
        </w:rPr>
        <w:t>Имуществото на читалището  се състои  от право на собственост и от други вещни права, вземания ценни книжа , други права и задължения.</w:t>
      </w:r>
    </w:p>
    <w:p w:rsidR="00642637" w:rsidRPr="00A531AA" w:rsidRDefault="00642637" w:rsidP="00642637">
      <w:pPr>
        <w:jc w:val="both"/>
        <w:rPr>
          <w:sz w:val="28"/>
          <w:szCs w:val="28"/>
        </w:rPr>
      </w:pPr>
      <w:r>
        <w:rPr>
          <w:sz w:val="28"/>
          <w:szCs w:val="28"/>
        </w:rPr>
        <w:lastRenderedPageBreak/>
        <w:t xml:space="preserve">Чл.56  </w:t>
      </w:r>
      <w:r w:rsidRPr="00A531AA">
        <w:rPr>
          <w:sz w:val="28"/>
          <w:szCs w:val="28"/>
        </w:rPr>
        <w:t xml:space="preserve"> Читалищата набират средства от следните източници:</w:t>
      </w:r>
    </w:p>
    <w:p w:rsidR="00642637" w:rsidRPr="00A531AA" w:rsidRDefault="00642637" w:rsidP="00642637">
      <w:pPr>
        <w:jc w:val="both"/>
        <w:rPr>
          <w:sz w:val="28"/>
          <w:szCs w:val="28"/>
        </w:rPr>
      </w:pPr>
      <w:r w:rsidRPr="00A531AA">
        <w:rPr>
          <w:sz w:val="28"/>
          <w:szCs w:val="28"/>
        </w:rPr>
        <w:t xml:space="preserve">-членски внос </w:t>
      </w:r>
    </w:p>
    <w:p w:rsidR="00642637" w:rsidRPr="00A531AA" w:rsidRDefault="00642637" w:rsidP="00642637">
      <w:pPr>
        <w:jc w:val="both"/>
        <w:rPr>
          <w:sz w:val="28"/>
          <w:szCs w:val="28"/>
        </w:rPr>
      </w:pPr>
      <w:r w:rsidRPr="00A531AA">
        <w:rPr>
          <w:sz w:val="28"/>
          <w:szCs w:val="28"/>
        </w:rPr>
        <w:t>-културно-просветна  информационна дейност</w:t>
      </w:r>
    </w:p>
    <w:p w:rsidR="00642637" w:rsidRPr="00A531AA" w:rsidRDefault="00642637" w:rsidP="00642637">
      <w:pPr>
        <w:jc w:val="both"/>
        <w:rPr>
          <w:sz w:val="28"/>
          <w:szCs w:val="28"/>
        </w:rPr>
      </w:pPr>
      <w:r w:rsidRPr="00A531AA">
        <w:rPr>
          <w:sz w:val="28"/>
          <w:szCs w:val="28"/>
        </w:rPr>
        <w:t>-субсидия от държавния и общинските бюджети</w:t>
      </w:r>
    </w:p>
    <w:p w:rsidR="00642637" w:rsidRPr="00A531AA" w:rsidRDefault="00642637" w:rsidP="00642637">
      <w:pPr>
        <w:jc w:val="both"/>
        <w:rPr>
          <w:sz w:val="28"/>
          <w:szCs w:val="28"/>
        </w:rPr>
      </w:pPr>
      <w:r w:rsidRPr="00A531AA">
        <w:rPr>
          <w:sz w:val="28"/>
          <w:szCs w:val="28"/>
        </w:rPr>
        <w:t>-наеми от движимо, недвижимо имущество</w:t>
      </w:r>
    </w:p>
    <w:p w:rsidR="00642637" w:rsidRPr="00A531AA" w:rsidRDefault="00642637" w:rsidP="00642637">
      <w:pPr>
        <w:jc w:val="both"/>
        <w:rPr>
          <w:sz w:val="28"/>
          <w:szCs w:val="28"/>
        </w:rPr>
      </w:pPr>
      <w:r w:rsidRPr="00A531AA">
        <w:rPr>
          <w:sz w:val="28"/>
          <w:szCs w:val="28"/>
        </w:rPr>
        <w:t>-дарения и завещания</w:t>
      </w:r>
    </w:p>
    <w:p w:rsidR="00642637" w:rsidRPr="00A531AA" w:rsidRDefault="00642637" w:rsidP="00642637">
      <w:pPr>
        <w:jc w:val="both"/>
        <w:rPr>
          <w:sz w:val="28"/>
          <w:szCs w:val="28"/>
        </w:rPr>
      </w:pPr>
      <w:r w:rsidRPr="00A531AA">
        <w:rPr>
          <w:sz w:val="28"/>
          <w:szCs w:val="28"/>
        </w:rPr>
        <w:t>-други приходи</w:t>
      </w:r>
    </w:p>
    <w:p w:rsidR="00642637" w:rsidRPr="00A531AA" w:rsidRDefault="00642637" w:rsidP="00642637">
      <w:pPr>
        <w:jc w:val="both"/>
        <w:rPr>
          <w:sz w:val="28"/>
          <w:szCs w:val="28"/>
        </w:rPr>
      </w:pPr>
      <w:r>
        <w:rPr>
          <w:sz w:val="28"/>
          <w:szCs w:val="28"/>
        </w:rPr>
        <w:t xml:space="preserve">Чл.57  </w:t>
      </w:r>
      <w:r w:rsidRPr="00A531AA">
        <w:rPr>
          <w:sz w:val="28"/>
          <w:szCs w:val="28"/>
        </w:rPr>
        <w:t>Предложенията за годишната субсидия за читалищата по общини ,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642637" w:rsidRPr="00A531AA" w:rsidRDefault="00642637" w:rsidP="00642637">
      <w:pPr>
        <w:jc w:val="both"/>
        <w:rPr>
          <w:sz w:val="28"/>
          <w:szCs w:val="28"/>
        </w:rPr>
      </w:pPr>
      <w:r w:rsidRPr="00A531AA">
        <w:rPr>
          <w:sz w:val="28"/>
          <w:szCs w:val="28"/>
        </w:rPr>
        <w:t>Чл.5</w:t>
      </w:r>
      <w:r>
        <w:rPr>
          <w:sz w:val="28"/>
          <w:szCs w:val="28"/>
        </w:rPr>
        <w:t>8</w:t>
      </w:r>
      <w:r w:rsidRPr="00A531AA">
        <w:rPr>
          <w:sz w:val="28"/>
          <w:szCs w:val="28"/>
        </w:rPr>
        <w:t xml:space="preserve"> С решение  на Общинския съвет читалищата , могат да се финансират допълнително над определената по чл.57</w:t>
      </w:r>
    </w:p>
    <w:p w:rsidR="00642637" w:rsidRPr="00A531AA" w:rsidRDefault="00642637" w:rsidP="00642637">
      <w:pPr>
        <w:jc w:val="both"/>
        <w:rPr>
          <w:sz w:val="28"/>
          <w:szCs w:val="28"/>
        </w:rPr>
      </w:pPr>
      <w:r w:rsidRPr="00A531AA">
        <w:rPr>
          <w:sz w:val="28"/>
          <w:szCs w:val="28"/>
        </w:rPr>
        <w:t>Субсидия  със средства от собствените приходи  на Общината .</w:t>
      </w:r>
    </w:p>
    <w:p w:rsidR="00642637" w:rsidRPr="00A531AA" w:rsidRDefault="00642637" w:rsidP="00642637">
      <w:pPr>
        <w:jc w:val="both"/>
        <w:rPr>
          <w:sz w:val="28"/>
          <w:szCs w:val="28"/>
        </w:rPr>
      </w:pPr>
      <w:r>
        <w:rPr>
          <w:sz w:val="28"/>
          <w:szCs w:val="28"/>
        </w:rPr>
        <w:t xml:space="preserve">Чл.59  </w:t>
      </w:r>
      <w:r w:rsidRPr="00A531AA">
        <w:rPr>
          <w:sz w:val="28"/>
          <w:szCs w:val="28"/>
        </w:rPr>
        <w:t xml:space="preserve"> Гласуваната от Общинския съвет субсидия за народните читалища ,определена на основите на нормативи и по реда на чл.58 не може да се отклонява от общината за други цели.</w:t>
      </w:r>
    </w:p>
    <w:p w:rsidR="00642637" w:rsidRPr="00A531AA" w:rsidRDefault="00642637" w:rsidP="00642637">
      <w:pPr>
        <w:jc w:val="both"/>
        <w:rPr>
          <w:sz w:val="28"/>
          <w:szCs w:val="28"/>
        </w:rPr>
      </w:pPr>
      <w:r>
        <w:rPr>
          <w:sz w:val="28"/>
          <w:szCs w:val="28"/>
        </w:rPr>
        <w:t xml:space="preserve">Чл.60 </w:t>
      </w:r>
      <w:r w:rsidRPr="00A531AA">
        <w:rPr>
          <w:sz w:val="28"/>
          <w:szCs w:val="28"/>
        </w:rPr>
        <w:t>Предвидените по държавния и общинския бюджет средства за читалищна дейност се разпределят</w:t>
      </w:r>
    </w:p>
    <w:p w:rsidR="00642637" w:rsidRPr="00A531AA" w:rsidRDefault="00642637" w:rsidP="00642637">
      <w:pPr>
        <w:jc w:val="both"/>
        <w:rPr>
          <w:sz w:val="28"/>
          <w:szCs w:val="28"/>
        </w:rPr>
      </w:pPr>
      <w:r w:rsidRPr="00A531AA">
        <w:rPr>
          <w:sz w:val="28"/>
          <w:szCs w:val="28"/>
        </w:rPr>
        <w:t>Между читалищата от комисия с участието на представител на съответната община , представител на всяко читалище от общината и се предоставят на читалищата за самостоятелно управление.</w:t>
      </w:r>
    </w:p>
    <w:p w:rsidR="00642637" w:rsidRPr="00A531AA" w:rsidRDefault="00642637" w:rsidP="00642637">
      <w:pPr>
        <w:jc w:val="both"/>
        <w:rPr>
          <w:sz w:val="28"/>
          <w:szCs w:val="28"/>
        </w:rPr>
      </w:pPr>
      <w:r w:rsidRPr="00A531AA">
        <w:rPr>
          <w:sz w:val="28"/>
          <w:szCs w:val="28"/>
        </w:rPr>
        <w:t>Чл.61      При недостиг на средства за ремонта и поддръжката  на читалищна сграда средствата се осигуряват от общинския съвет.</w:t>
      </w:r>
    </w:p>
    <w:p w:rsidR="00642637" w:rsidRPr="00A531AA" w:rsidRDefault="00642637" w:rsidP="00642637">
      <w:pPr>
        <w:jc w:val="both"/>
        <w:rPr>
          <w:sz w:val="28"/>
          <w:szCs w:val="28"/>
        </w:rPr>
      </w:pPr>
      <w:r w:rsidRPr="00A531AA">
        <w:rPr>
          <w:sz w:val="28"/>
          <w:szCs w:val="28"/>
        </w:rPr>
        <w:t>Чл.62   Читалищата не могат да отчуждават недвижими вещи и да учредяват ипотека върху тях.</w:t>
      </w:r>
    </w:p>
    <w:p w:rsidR="00642637" w:rsidRPr="00A531AA" w:rsidRDefault="00642637" w:rsidP="00642637">
      <w:pPr>
        <w:jc w:val="both"/>
        <w:rPr>
          <w:sz w:val="28"/>
          <w:szCs w:val="28"/>
        </w:rPr>
      </w:pPr>
      <w:r w:rsidRPr="00A531AA">
        <w:rPr>
          <w:sz w:val="28"/>
          <w:szCs w:val="28"/>
        </w:rPr>
        <w:t>Чл.63  Движими вещи могат да бъдат отчуждавани, залагани, бракувани или заменени с по-доброкачествени само  по решение на Настоятелството .</w:t>
      </w:r>
    </w:p>
    <w:p w:rsidR="00642637" w:rsidRPr="00A531AA" w:rsidRDefault="00642637" w:rsidP="00642637">
      <w:pPr>
        <w:jc w:val="both"/>
        <w:rPr>
          <w:sz w:val="28"/>
          <w:szCs w:val="28"/>
        </w:rPr>
      </w:pPr>
      <w:r>
        <w:rPr>
          <w:sz w:val="28"/>
          <w:szCs w:val="28"/>
        </w:rPr>
        <w:t xml:space="preserve">Чл.64   </w:t>
      </w:r>
      <w:r w:rsidRPr="00A531AA">
        <w:rPr>
          <w:sz w:val="28"/>
          <w:szCs w:val="28"/>
        </w:rPr>
        <w:t xml:space="preserve"> Недвижимото и движимото имущество , собственост на читалището , както и приходите  от него не подлежат на принудително изпълнение, освен за вземания , произтичащи от трудови правоотношения.</w:t>
      </w:r>
    </w:p>
    <w:p w:rsidR="00642637" w:rsidRPr="00A531AA" w:rsidRDefault="00642637" w:rsidP="00642637">
      <w:pPr>
        <w:jc w:val="both"/>
        <w:rPr>
          <w:sz w:val="28"/>
          <w:szCs w:val="28"/>
        </w:rPr>
      </w:pPr>
      <w:r>
        <w:rPr>
          <w:sz w:val="28"/>
          <w:szCs w:val="28"/>
        </w:rPr>
        <w:t xml:space="preserve">Чл.65 </w:t>
      </w:r>
      <w:r w:rsidRPr="00A531AA">
        <w:rPr>
          <w:sz w:val="28"/>
          <w:szCs w:val="28"/>
        </w:rPr>
        <w:t xml:space="preserve"> Читалищното Настоятелство изготвя годишния отчет за приходите и разходите, който се приема от Общото събрание.</w:t>
      </w:r>
    </w:p>
    <w:p w:rsidR="00642637" w:rsidRPr="00A531AA" w:rsidRDefault="00642637" w:rsidP="00642637">
      <w:pPr>
        <w:jc w:val="both"/>
        <w:rPr>
          <w:sz w:val="28"/>
          <w:szCs w:val="28"/>
        </w:rPr>
      </w:pPr>
      <w:r>
        <w:rPr>
          <w:sz w:val="28"/>
          <w:szCs w:val="28"/>
        </w:rPr>
        <w:t xml:space="preserve">Чл.66   </w:t>
      </w:r>
      <w:r w:rsidRPr="00A531AA">
        <w:rPr>
          <w:sz w:val="28"/>
          <w:szCs w:val="28"/>
        </w:rPr>
        <w:t>Отчетът за изразходваните от бюджетта средства се представя в Общината , на чиято територия се намира читалището.</w:t>
      </w:r>
    </w:p>
    <w:p w:rsidR="00642637" w:rsidRPr="00A531AA" w:rsidRDefault="00642637" w:rsidP="00642637">
      <w:pPr>
        <w:jc w:val="both"/>
        <w:rPr>
          <w:sz w:val="28"/>
          <w:szCs w:val="28"/>
        </w:rPr>
      </w:pPr>
    </w:p>
    <w:p w:rsidR="00642637" w:rsidRPr="006F4738" w:rsidRDefault="00642637" w:rsidP="00642637">
      <w:pPr>
        <w:jc w:val="center"/>
        <w:rPr>
          <w:b/>
          <w:sz w:val="28"/>
          <w:szCs w:val="28"/>
        </w:rPr>
      </w:pPr>
      <w:r w:rsidRPr="006F4738">
        <w:rPr>
          <w:b/>
          <w:sz w:val="28"/>
          <w:szCs w:val="28"/>
        </w:rPr>
        <w:t>ДОПЪЛНИТЕЛНИ И ЗАКЛЮЧИТЕЛНИ РАЗПОРЕДБИ</w:t>
      </w:r>
    </w:p>
    <w:p w:rsidR="00642637" w:rsidRPr="00A531AA" w:rsidRDefault="00642637" w:rsidP="00642637">
      <w:pPr>
        <w:jc w:val="both"/>
        <w:rPr>
          <w:sz w:val="28"/>
          <w:szCs w:val="28"/>
        </w:rPr>
      </w:pPr>
    </w:p>
    <w:p w:rsidR="00642637" w:rsidRPr="00A531AA" w:rsidRDefault="00642637" w:rsidP="00642637">
      <w:pPr>
        <w:jc w:val="both"/>
        <w:rPr>
          <w:sz w:val="28"/>
          <w:szCs w:val="28"/>
        </w:rPr>
      </w:pPr>
      <w:r w:rsidRPr="00A531AA">
        <w:rPr>
          <w:sz w:val="28"/>
          <w:szCs w:val="28"/>
        </w:rPr>
        <w:t xml:space="preserve">1.Името на читалището е </w:t>
      </w:r>
      <w:r>
        <w:rPr>
          <w:sz w:val="28"/>
          <w:szCs w:val="28"/>
        </w:rPr>
        <w:t>„</w:t>
      </w:r>
      <w:r w:rsidRPr="00A531AA">
        <w:rPr>
          <w:sz w:val="28"/>
          <w:szCs w:val="28"/>
        </w:rPr>
        <w:t>Пробуда  -1927г.</w:t>
      </w:r>
      <w:r>
        <w:rPr>
          <w:sz w:val="28"/>
          <w:szCs w:val="28"/>
        </w:rPr>
        <w:t>“</w:t>
      </w:r>
      <w:r w:rsidRPr="00A531AA">
        <w:rPr>
          <w:sz w:val="28"/>
          <w:szCs w:val="28"/>
        </w:rPr>
        <w:t xml:space="preserve"> с.Калековец.Читалището има кръгъл печат с разтворена книга, под нея годината на основаването на чита</w:t>
      </w:r>
      <w:r>
        <w:rPr>
          <w:sz w:val="28"/>
          <w:szCs w:val="28"/>
        </w:rPr>
        <w:t>лището</w:t>
      </w:r>
      <w:r w:rsidRPr="00A531AA">
        <w:rPr>
          <w:sz w:val="28"/>
          <w:szCs w:val="28"/>
        </w:rPr>
        <w:t>, а в окржъност надпис –Народно читалище Пробуда, с.Калековец, Пловдивско.</w:t>
      </w:r>
    </w:p>
    <w:p w:rsidR="00642637" w:rsidRPr="00A531AA" w:rsidRDefault="00642637" w:rsidP="00642637">
      <w:pPr>
        <w:jc w:val="both"/>
        <w:rPr>
          <w:sz w:val="28"/>
          <w:szCs w:val="28"/>
        </w:rPr>
      </w:pPr>
      <w:r w:rsidRPr="00A531AA">
        <w:rPr>
          <w:sz w:val="28"/>
          <w:szCs w:val="28"/>
        </w:rPr>
        <w:t>2.Празник на читалището е 24 май.</w:t>
      </w:r>
    </w:p>
    <w:p w:rsidR="00642637" w:rsidRDefault="00642637" w:rsidP="00642637">
      <w:pPr>
        <w:jc w:val="both"/>
        <w:rPr>
          <w:sz w:val="28"/>
          <w:szCs w:val="28"/>
        </w:rPr>
      </w:pPr>
      <w:r w:rsidRPr="00A531AA">
        <w:rPr>
          <w:sz w:val="28"/>
          <w:szCs w:val="28"/>
        </w:rPr>
        <w:lastRenderedPageBreak/>
        <w:t>3.Този Устав е приет на</w:t>
      </w:r>
      <w:r>
        <w:rPr>
          <w:sz w:val="28"/>
          <w:szCs w:val="28"/>
        </w:rPr>
        <w:t xml:space="preserve">  20.11.2018</w:t>
      </w:r>
      <w:r w:rsidRPr="00A531AA">
        <w:rPr>
          <w:sz w:val="28"/>
          <w:szCs w:val="28"/>
        </w:rPr>
        <w:t>г.</w:t>
      </w:r>
      <w:r>
        <w:rPr>
          <w:sz w:val="28"/>
          <w:szCs w:val="28"/>
        </w:rPr>
        <w:t xml:space="preserve"> (присъствали:...., гласували:…. За:…., Против:…, Въздържал се……)</w:t>
      </w:r>
    </w:p>
    <w:p w:rsidR="00642637" w:rsidRPr="00B37DD9" w:rsidRDefault="00642637" w:rsidP="00642637">
      <w:pPr>
        <w:jc w:val="both"/>
        <w:rPr>
          <w:sz w:val="28"/>
          <w:szCs w:val="28"/>
        </w:rPr>
      </w:pPr>
      <w:r w:rsidRPr="00A531AA">
        <w:rPr>
          <w:sz w:val="28"/>
          <w:szCs w:val="28"/>
        </w:rPr>
        <w:t>Членове на ЧН:</w:t>
      </w:r>
    </w:p>
    <w:p w:rsidR="00642637" w:rsidRPr="00B37DD9" w:rsidRDefault="00642637" w:rsidP="00642637">
      <w:pPr>
        <w:jc w:val="both"/>
        <w:rPr>
          <w:sz w:val="28"/>
          <w:szCs w:val="28"/>
        </w:rPr>
      </w:pPr>
      <w:r>
        <w:rPr>
          <w:sz w:val="28"/>
          <w:szCs w:val="28"/>
        </w:rPr>
        <w:t>1.</w:t>
      </w:r>
      <w:r w:rsidRPr="00B37DD9">
        <w:rPr>
          <w:sz w:val="28"/>
          <w:szCs w:val="28"/>
        </w:rPr>
        <w:t>Председател:………………</w:t>
      </w:r>
      <w:r>
        <w:rPr>
          <w:sz w:val="28"/>
          <w:szCs w:val="28"/>
        </w:rPr>
        <w:t>………………………….</w:t>
      </w:r>
    </w:p>
    <w:p w:rsidR="00642637" w:rsidRPr="00B37DD9" w:rsidRDefault="00642637" w:rsidP="00642637">
      <w:pPr>
        <w:jc w:val="both"/>
        <w:rPr>
          <w:sz w:val="28"/>
          <w:szCs w:val="28"/>
        </w:rPr>
      </w:pPr>
      <w:r w:rsidRPr="00B37DD9">
        <w:rPr>
          <w:sz w:val="28"/>
          <w:szCs w:val="28"/>
        </w:rPr>
        <w:t xml:space="preserve">                       /……………………</w:t>
      </w:r>
      <w:r>
        <w:rPr>
          <w:sz w:val="28"/>
          <w:szCs w:val="28"/>
        </w:rPr>
        <w:t>…………………….</w:t>
      </w:r>
      <w:r w:rsidRPr="00B37DD9">
        <w:rPr>
          <w:sz w:val="28"/>
          <w:szCs w:val="28"/>
        </w:rPr>
        <w:t xml:space="preserve"> /</w:t>
      </w:r>
    </w:p>
    <w:p w:rsidR="00642637" w:rsidRPr="00B37DD9" w:rsidRDefault="00642637" w:rsidP="00642637">
      <w:pPr>
        <w:jc w:val="both"/>
        <w:rPr>
          <w:sz w:val="28"/>
          <w:szCs w:val="28"/>
        </w:rPr>
      </w:pPr>
      <w:r>
        <w:rPr>
          <w:sz w:val="28"/>
          <w:szCs w:val="28"/>
        </w:rPr>
        <w:t>2.</w:t>
      </w:r>
      <w:r w:rsidRPr="00B37DD9">
        <w:rPr>
          <w:sz w:val="28"/>
          <w:szCs w:val="28"/>
        </w:rPr>
        <w:t>Секретар:…………………</w:t>
      </w:r>
      <w:r>
        <w:rPr>
          <w:sz w:val="28"/>
          <w:szCs w:val="28"/>
        </w:rPr>
        <w:t>………                Проверителна комисия</w:t>
      </w:r>
    </w:p>
    <w:p w:rsidR="00642637" w:rsidRPr="00B37DD9" w:rsidRDefault="00642637" w:rsidP="00642637">
      <w:pPr>
        <w:jc w:val="both"/>
        <w:rPr>
          <w:sz w:val="28"/>
          <w:szCs w:val="28"/>
        </w:rPr>
      </w:pPr>
      <w:r w:rsidRPr="00B37DD9">
        <w:rPr>
          <w:sz w:val="28"/>
          <w:szCs w:val="28"/>
        </w:rPr>
        <w:t xml:space="preserve">                  / Н.Тошева/</w:t>
      </w:r>
    </w:p>
    <w:p w:rsidR="00642637" w:rsidRPr="00B37DD9" w:rsidRDefault="00642637" w:rsidP="00642637">
      <w:pPr>
        <w:jc w:val="both"/>
        <w:rPr>
          <w:sz w:val="28"/>
          <w:szCs w:val="28"/>
        </w:rPr>
      </w:pPr>
      <w:r>
        <w:rPr>
          <w:sz w:val="28"/>
          <w:szCs w:val="28"/>
        </w:rPr>
        <w:t>3………………..</w:t>
      </w:r>
      <w:r w:rsidRPr="00B37DD9">
        <w:rPr>
          <w:sz w:val="28"/>
          <w:szCs w:val="28"/>
        </w:rPr>
        <w:t>..........................</w:t>
      </w:r>
      <w:r>
        <w:rPr>
          <w:sz w:val="28"/>
          <w:szCs w:val="28"/>
        </w:rPr>
        <w:t>..                  1…………………………………..</w:t>
      </w:r>
    </w:p>
    <w:p w:rsidR="00642637" w:rsidRPr="00B37DD9" w:rsidRDefault="00642637" w:rsidP="00642637">
      <w:pPr>
        <w:jc w:val="both"/>
        <w:rPr>
          <w:sz w:val="28"/>
          <w:szCs w:val="28"/>
        </w:rPr>
      </w:pPr>
      <w:r>
        <w:rPr>
          <w:sz w:val="28"/>
          <w:szCs w:val="28"/>
        </w:rPr>
        <w:t>4………………</w:t>
      </w:r>
      <w:r w:rsidRPr="00B37DD9">
        <w:rPr>
          <w:sz w:val="28"/>
          <w:szCs w:val="28"/>
        </w:rPr>
        <w:t>.............................</w:t>
      </w:r>
      <w:r>
        <w:rPr>
          <w:sz w:val="28"/>
          <w:szCs w:val="28"/>
        </w:rPr>
        <w:t>.                  2…………………………………..</w:t>
      </w:r>
    </w:p>
    <w:p w:rsidR="00642637" w:rsidRPr="00B37DD9" w:rsidRDefault="00642637" w:rsidP="00642637">
      <w:pPr>
        <w:jc w:val="both"/>
        <w:rPr>
          <w:sz w:val="28"/>
          <w:szCs w:val="28"/>
        </w:rPr>
      </w:pPr>
      <w:r>
        <w:rPr>
          <w:sz w:val="28"/>
          <w:szCs w:val="28"/>
        </w:rPr>
        <w:t>5…………………</w:t>
      </w:r>
      <w:r w:rsidRPr="00B37DD9">
        <w:rPr>
          <w:sz w:val="28"/>
          <w:szCs w:val="28"/>
        </w:rPr>
        <w:t>..........................</w:t>
      </w:r>
      <w:r>
        <w:rPr>
          <w:sz w:val="28"/>
          <w:szCs w:val="28"/>
        </w:rPr>
        <w:t xml:space="preserve">                  3…………………………………..</w:t>
      </w:r>
    </w:p>
    <w:p w:rsidR="00642637" w:rsidRPr="00B37DD9" w:rsidRDefault="00642637" w:rsidP="00642637">
      <w:pPr>
        <w:jc w:val="both"/>
        <w:rPr>
          <w:sz w:val="28"/>
          <w:szCs w:val="28"/>
        </w:rPr>
      </w:pPr>
      <w:r>
        <w:rPr>
          <w:sz w:val="28"/>
          <w:szCs w:val="28"/>
        </w:rPr>
        <w:t>6………………</w:t>
      </w:r>
      <w:r w:rsidRPr="00B37DD9">
        <w:rPr>
          <w:sz w:val="28"/>
          <w:szCs w:val="28"/>
        </w:rPr>
        <w:t>..............................</w:t>
      </w:r>
    </w:p>
    <w:p w:rsidR="00642637" w:rsidRDefault="00642637" w:rsidP="00642637">
      <w:pPr>
        <w:jc w:val="both"/>
        <w:rPr>
          <w:sz w:val="28"/>
          <w:szCs w:val="28"/>
          <w:lang w:val="en-US"/>
        </w:rPr>
      </w:pPr>
      <w:r>
        <w:rPr>
          <w:sz w:val="28"/>
          <w:szCs w:val="28"/>
        </w:rPr>
        <w:t>7………………..............................</w:t>
      </w:r>
    </w:p>
    <w:p w:rsidR="00642637" w:rsidRPr="00642637" w:rsidRDefault="00642637" w:rsidP="00642637">
      <w:pPr>
        <w:jc w:val="both"/>
        <w:rPr>
          <w:sz w:val="28"/>
          <w:szCs w:val="28"/>
          <w:lang w:val="en-US"/>
        </w:rPr>
      </w:pPr>
    </w:p>
    <w:p w:rsidR="00642637" w:rsidRDefault="00642637" w:rsidP="00642637">
      <w:pPr>
        <w:jc w:val="center"/>
        <w:rPr>
          <w:b/>
          <w:sz w:val="32"/>
          <w:szCs w:val="32"/>
        </w:rPr>
      </w:pPr>
      <w:r w:rsidRPr="00C15F1B">
        <w:rPr>
          <w:b/>
          <w:sz w:val="32"/>
          <w:szCs w:val="32"/>
        </w:rPr>
        <w:t>Вътрешен акт № 1</w:t>
      </w:r>
    </w:p>
    <w:p w:rsidR="00642637" w:rsidRDefault="00642637" w:rsidP="00642637">
      <w:pPr>
        <w:jc w:val="center"/>
        <w:rPr>
          <w:b/>
          <w:sz w:val="32"/>
          <w:szCs w:val="32"/>
        </w:rPr>
      </w:pPr>
      <w:r w:rsidRPr="007842DC">
        <w:t xml:space="preserve"> </w:t>
      </w:r>
      <w:r>
        <w:rPr>
          <w:b/>
          <w:sz w:val="32"/>
          <w:szCs w:val="32"/>
        </w:rPr>
        <w:t>И</w:t>
      </w:r>
      <w:r w:rsidRPr="007842DC">
        <w:rPr>
          <w:b/>
          <w:sz w:val="32"/>
          <w:szCs w:val="32"/>
        </w:rPr>
        <w:t>нструкци</w:t>
      </w:r>
      <w:r>
        <w:rPr>
          <w:b/>
          <w:sz w:val="32"/>
          <w:szCs w:val="32"/>
        </w:rPr>
        <w:t xml:space="preserve">я </w:t>
      </w:r>
    </w:p>
    <w:p w:rsidR="00642637" w:rsidRPr="00C15F1B" w:rsidRDefault="00642637" w:rsidP="00642637">
      <w:pPr>
        <w:jc w:val="center"/>
        <w:rPr>
          <w:b/>
          <w:sz w:val="32"/>
          <w:szCs w:val="32"/>
        </w:rPr>
      </w:pPr>
    </w:p>
    <w:p w:rsidR="00642637" w:rsidRPr="00642637" w:rsidRDefault="00642637" w:rsidP="00642637">
      <w:pPr>
        <w:jc w:val="both"/>
        <w:rPr>
          <w:sz w:val="32"/>
          <w:szCs w:val="32"/>
        </w:rPr>
      </w:pPr>
      <w:r>
        <w:rPr>
          <w:sz w:val="32"/>
          <w:szCs w:val="32"/>
        </w:rPr>
        <w:t xml:space="preserve">        Съгласно</w:t>
      </w:r>
      <w:r w:rsidRPr="0091017E">
        <w:t xml:space="preserve"> </w:t>
      </w:r>
      <w:r>
        <w:rPr>
          <w:sz w:val="32"/>
          <w:szCs w:val="32"/>
        </w:rPr>
        <w:t xml:space="preserve">Чл. 14, ал. 1, т. 3 от </w:t>
      </w:r>
      <w:r w:rsidRPr="0091017E">
        <w:rPr>
          <w:sz w:val="32"/>
          <w:szCs w:val="32"/>
        </w:rPr>
        <w:t>ЗАКОН ЗА НАРОДНИТЕ ЧИТАЛИЩА</w:t>
      </w:r>
      <w:r>
        <w:rPr>
          <w:sz w:val="32"/>
          <w:szCs w:val="32"/>
        </w:rPr>
        <w:t xml:space="preserve"> и </w:t>
      </w:r>
      <w:r w:rsidRPr="00C15F1B">
        <w:rPr>
          <w:sz w:val="32"/>
          <w:szCs w:val="32"/>
        </w:rPr>
        <w:t xml:space="preserve">Чл.33   </w:t>
      </w:r>
      <w:r>
        <w:rPr>
          <w:sz w:val="32"/>
          <w:szCs w:val="32"/>
        </w:rPr>
        <w:t xml:space="preserve">точки 3  и  5 от  Устава на НЧ </w:t>
      </w:r>
      <w:r w:rsidRPr="00C15F1B">
        <w:rPr>
          <w:sz w:val="32"/>
          <w:szCs w:val="32"/>
        </w:rPr>
        <w:t>„Пробуда  -1927г.“ с.</w:t>
      </w:r>
      <w:r>
        <w:rPr>
          <w:sz w:val="32"/>
          <w:szCs w:val="32"/>
        </w:rPr>
        <w:t xml:space="preserve"> </w:t>
      </w:r>
      <w:r w:rsidRPr="00C15F1B">
        <w:rPr>
          <w:sz w:val="32"/>
          <w:szCs w:val="32"/>
        </w:rPr>
        <w:t>Калековец</w:t>
      </w:r>
      <w:r>
        <w:rPr>
          <w:sz w:val="32"/>
          <w:szCs w:val="32"/>
        </w:rPr>
        <w:t xml:space="preserve"> приет</w:t>
      </w:r>
      <w:r>
        <w:rPr>
          <w:sz w:val="32"/>
          <w:szCs w:val="32"/>
          <w:lang w:val="en-US"/>
        </w:rPr>
        <w:t xml:space="preserve"> </w:t>
      </w:r>
      <w:r w:rsidRPr="00642637">
        <w:rPr>
          <w:sz w:val="32"/>
          <w:szCs w:val="32"/>
        </w:rPr>
        <w:t xml:space="preserve">на 20.11.2018 г. се създава, гласува и приема настоящия </w:t>
      </w:r>
      <w:r w:rsidRPr="00642637">
        <w:rPr>
          <w:b/>
          <w:sz w:val="32"/>
          <w:szCs w:val="32"/>
        </w:rPr>
        <w:t>Вътрешен акт № 1</w:t>
      </w:r>
      <w:r w:rsidRPr="00642637">
        <w:rPr>
          <w:b/>
        </w:rPr>
        <w:t xml:space="preserve"> </w:t>
      </w:r>
      <w:r w:rsidRPr="00642637">
        <w:rPr>
          <w:b/>
          <w:sz w:val="32"/>
          <w:szCs w:val="32"/>
        </w:rPr>
        <w:t>Инструкция</w:t>
      </w:r>
      <w:r w:rsidRPr="00642637">
        <w:rPr>
          <w:sz w:val="32"/>
          <w:szCs w:val="32"/>
        </w:rPr>
        <w:t xml:space="preserve">, адресиран до читалищното настоятелство, председателя, секретаря и проверителна комисия, които са пряко подчинени на Върховния орган на читалището- Общото събрание. </w:t>
      </w:r>
    </w:p>
    <w:p w:rsidR="00642637" w:rsidRPr="00642637" w:rsidRDefault="00642637" w:rsidP="00642637">
      <w:pPr>
        <w:jc w:val="both"/>
        <w:rPr>
          <w:sz w:val="32"/>
          <w:szCs w:val="32"/>
        </w:rPr>
      </w:pPr>
      <w:r w:rsidRPr="00642637">
        <w:rPr>
          <w:sz w:val="32"/>
          <w:szCs w:val="32"/>
        </w:rPr>
        <w:t xml:space="preserve">      За реализиране на целите и дейностите на НЧ „Пробуда  -1927г.“ с. Калековец, общото събрание делигира на читалищното настоятелство - председателя, секретаря и проверителна комисия всички права свързани с вземането на решения(съгласно устава) за кандидатсвани, изготвяне, подавне и подписване на проектна документация, договори, отчети и др. документи по всички местни, регионални, национални, европейски и международни  програми, мерки, фондове, местни инициативни групи, конкурси и др. с подобен характер.</w:t>
      </w:r>
    </w:p>
    <w:p w:rsidR="00642637" w:rsidRPr="00642637" w:rsidRDefault="00642637" w:rsidP="00642637">
      <w:pPr>
        <w:jc w:val="both"/>
        <w:rPr>
          <w:sz w:val="32"/>
          <w:szCs w:val="32"/>
        </w:rPr>
      </w:pPr>
      <w:r w:rsidRPr="00642637">
        <w:rPr>
          <w:sz w:val="32"/>
          <w:szCs w:val="32"/>
        </w:rPr>
        <w:t xml:space="preserve"> </w:t>
      </w:r>
    </w:p>
    <w:p w:rsidR="00642637" w:rsidRPr="00642637" w:rsidRDefault="00642637" w:rsidP="00642637">
      <w:pPr>
        <w:jc w:val="both"/>
        <w:rPr>
          <w:sz w:val="32"/>
          <w:szCs w:val="32"/>
        </w:rPr>
      </w:pPr>
      <w:r w:rsidRPr="00642637">
        <w:rPr>
          <w:sz w:val="32"/>
          <w:szCs w:val="32"/>
        </w:rPr>
        <w:t xml:space="preserve">      С този акт се вземат решения/потвърждения от общото събрание за кандидатстване по приключили, настоящи и бъдещи мерки на „МИГ –Община Марица“:</w:t>
      </w:r>
    </w:p>
    <w:p w:rsidR="00642637" w:rsidRPr="00642637" w:rsidRDefault="00642637" w:rsidP="00642637">
      <w:pPr>
        <w:jc w:val="both"/>
        <w:rPr>
          <w:sz w:val="32"/>
          <w:szCs w:val="32"/>
        </w:rPr>
      </w:pPr>
      <w:r w:rsidRPr="00642637">
        <w:rPr>
          <w:sz w:val="32"/>
          <w:szCs w:val="32"/>
        </w:rPr>
        <w:lastRenderedPageBreak/>
        <w:t>1. Кандидатства с проект  „Съхранение, развитие и съвременно представяне и популяризиране на  културното наследство и тракийска етнография в село Калековец “  чрез BG06RDNP001-19.019 МИГ – Община Марица Мярка М01 „Проучвания и инвестиции, свързани с поддържане, възстановяване и на културното и природното наследство на селата. Съхраняване, развитие и валоризиране на специфичната местна идентичност и местната култура” по Програма за развитие на селските райони 2014-2020 чрез подхода ВОДЕНО ОТ ОБЩНОСТИТЕ МЕСТНО РАЗВИТИЕ.</w:t>
      </w:r>
    </w:p>
    <w:p w:rsidR="00642637" w:rsidRPr="00642637" w:rsidRDefault="00642637" w:rsidP="00642637">
      <w:pPr>
        <w:jc w:val="both"/>
        <w:rPr>
          <w:sz w:val="32"/>
          <w:szCs w:val="32"/>
        </w:rPr>
      </w:pPr>
      <w:r w:rsidRPr="00642637">
        <w:rPr>
          <w:sz w:val="32"/>
          <w:szCs w:val="32"/>
        </w:rPr>
        <w:t>2.Кандидатстване с проект</w:t>
      </w:r>
      <w:r w:rsidRPr="00642637">
        <w:t xml:space="preserve"> </w:t>
      </w:r>
      <w:r w:rsidRPr="00642637">
        <w:rPr>
          <w:sz w:val="32"/>
          <w:szCs w:val="32"/>
        </w:rPr>
        <w:t xml:space="preserve">„#свързаникорениихора #connectingroodsandpeople “  по процедура за кандидатстване за втори прием с начален срок: 01.10.2018г. и краен срок: 01.11.2018г. в 17.00 ч. </w:t>
      </w:r>
      <w:r w:rsidRPr="00642637">
        <w:t xml:space="preserve"> </w:t>
      </w:r>
      <w:r w:rsidRPr="00642637">
        <w:rPr>
          <w:sz w:val="32"/>
          <w:szCs w:val="32"/>
        </w:rPr>
        <w:t>чрез BG06RDNP001-19.019 МИГ – Община Марица Мярка М01 „Проучвания и инвестиции, свързани с поддържане, възстановяване на културното и природното наследство на селата. Съхраняване, развитие и валоризиране на специфичната местна идентичност и местната култура”, финансирана по Програмата за развитие на селските райони 2014-2020, чрез подхода ВОДЕНО ОТ ОБЩНОСТИТЕ МЕСТНО РАЗВИТИЕ.</w:t>
      </w:r>
    </w:p>
    <w:p w:rsidR="00642637" w:rsidRPr="00642637" w:rsidRDefault="00642637" w:rsidP="00642637">
      <w:pPr>
        <w:jc w:val="both"/>
        <w:rPr>
          <w:sz w:val="32"/>
          <w:szCs w:val="32"/>
        </w:rPr>
      </w:pPr>
      <w:r w:rsidRPr="00642637">
        <w:rPr>
          <w:sz w:val="32"/>
          <w:szCs w:val="32"/>
        </w:rPr>
        <w:t>3. Кандидатстване с проект  „Читалище за всички – ремонт,  обзавеждане и оборудване на народно читалище „Пробуда - 1927 г.“ с. Калековец “ по процедура за кандидатстване за втори прием с краен срок: 30.11.2018г. 17.00. Максимален размер на безвъзмездната финансова помощ за конкретен проект е до 200 000 лв.</w:t>
      </w:r>
      <w:r w:rsidRPr="00642637">
        <w:t xml:space="preserve"> </w:t>
      </w:r>
      <w:r w:rsidRPr="00642637">
        <w:rPr>
          <w:sz w:val="32"/>
          <w:szCs w:val="32"/>
        </w:rPr>
        <w:t xml:space="preserve">по BG 06RDNP001-19.032 „МИГ –Община Марица“ - Мярка М 7.2. Инвестиции в създаването, подобряването или разширяването на всички видове малка по мащаби инфраструктура по Програма за развитие на селските райони 2014-2020 чрез подхода ВОДЕНО ОТ ОБЩНОСТИТЕ МЕСТНО РАЗВИТИЕ. </w:t>
      </w:r>
    </w:p>
    <w:p w:rsidR="00642637" w:rsidRPr="00642637" w:rsidRDefault="00642637" w:rsidP="00642637">
      <w:pPr>
        <w:ind w:left="720"/>
        <w:jc w:val="both"/>
        <w:rPr>
          <w:sz w:val="32"/>
          <w:szCs w:val="32"/>
        </w:rPr>
      </w:pPr>
    </w:p>
    <w:p w:rsidR="00642637" w:rsidRPr="00642637" w:rsidRDefault="00642637" w:rsidP="00642637">
      <w:pPr>
        <w:jc w:val="both"/>
        <w:rPr>
          <w:sz w:val="32"/>
          <w:szCs w:val="32"/>
        </w:rPr>
      </w:pPr>
      <w:r w:rsidRPr="00642637">
        <w:rPr>
          <w:sz w:val="32"/>
          <w:szCs w:val="32"/>
        </w:rPr>
        <w:t xml:space="preserve">      С този акт общото събрание определя основни насоки за развитие на читалището в синхрон със стратегически цели, мерки и дейности за местно развитие, заложени в европеиски, национални и местни планове, стратегий, програми и мерки, а именно:</w:t>
      </w:r>
    </w:p>
    <w:p w:rsidR="00642637" w:rsidRPr="00642637" w:rsidRDefault="00642637" w:rsidP="00642637">
      <w:pPr>
        <w:jc w:val="both"/>
        <w:rPr>
          <w:sz w:val="32"/>
          <w:szCs w:val="32"/>
        </w:rPr>
      </w:pPr>
      <w:r w:rsidRPr="00642637">
        <w:rPr>
          <w:sz w:val="32"/>
          <w:szCs w:val="32"/>
        </w:rPr>
        <w:lastRenderedPageBreak/>
        <w:t>1.  Прилагане на методите „учене чрез работа” и „учене през целия живот” за повишаване на икономическата активност и заетостта сред всички възрастови и етнически групи.</w:t>
      </w:r>
    </w:p>
    <w:p w:rsidR="00642637" w:rsidRPr="00642637" w:rsidRDefault="00642637" w:rsidP="00642637">
      <w:pPr>
        <w:jc w:val="both"/>
        <w:rPr>
          <w:sz w:val="32"/>
          <w:szCs w:val="32"/>
        </w:rPr>
      </w:pPr>
      <w:r w:rsidRPr="00642637">
        <w:rPr>
          <w:sz w:val="32"/>
          <w:szCs w:val="32"/>
        </w:rPr>
        <w:t>2. Осъвременяване на сградния фонд и функциите на читалището.</w:t>
      </w:r>
    </w:p>
    <w:p w:rsidR="00642637" w:rsidRPr="00642637" w:rsidRDefault="00642637" w:rsidP="00642637">
      <w:pPr>
        <w:jc w:val="both"/>
        <w:rPr>
          <w:sz w:val="32"/>
          <w:szCs w:val="32"/>
        </w:rPr>
      </w:pPr>
      <w:r w:rsidRPr="00642637">
        <w:rPr>
          <w:sz w:val="32"/>
          <w:szCs w:val="32"/>
        </w:rPr>
        <w:t>3. Съхраняване и споделяне на местните исторически разкази и легенди, специфика на народното творчество и селския начин на живот.</w:t>
      </w:r>
    </w:p>
    <w:p w:rsidR="00642637" w:rsidRPr="00642637" w:rsidRDefault="00642637" w:rsidP="00642637">
      <w:pPr>
        <w:jc w:val="both"/>
        <w:rPr>
          <w:sz w:val="32"/>
          <w:szCs w:val="32"/>
        </w:rPr>
      </w:pPr>
      <w:r w:rsidRPr="00642637">
        <w:rPr>
          <w:sz w:val="32"/>
          <w:szCs w:val="32"/>
        </w:rPr>
        <w:t xml:space="preserve"> 4. Прилагане на мерки за развитие на културно-историческия туризъм</w:t>
      </w:r>
      <w:r w:rsidRPr="00642637">
        <w:t xml:space="preserve">, </w:t>
      </w:r>
      <w:r w:rsidRPr="00642637">
        <w:rPr>
          <w:sz w:val="32"/>
          <w:szCs w:val="32"/>
        </w:rPr>
        <w:t>жизненост и атрактивност на нематериалните културни ценности и наследство.</w:t>
      </w:r>
    </w:p>
    <w:p w:rsidR="00642637" w:rsidRPr="00642637" w:rsidRDefault="00642637" w:rsidP="00642637">
      <w:pPr>
        <w:jc w:val="both"/>
        <w:rPr>
          <w:sz w:val="32"/>
          <w:szCs w:val="32"/>
        </w:rPr>
      </w:pPr>
      <w:r w:rsidRPr="00642637">
        <w:rPr>
          <w:sz w:val="32"/>
          <w:szCs w:val="32"/>
        </w:rPr>
        <w:t>5. Насърчаване и подпомагане на читалищата като средища за информация, културно изразяване, гражданско участие и неформално обучение.</w:t>
      </w:r>
    </w:p>
    <w:p w:rsidR="00642637" w:rsidRPr="00642637" w:rsidRDefault="00642637" w:rsidP="00642637">
      <w:pPr>
        <w:jc w:val="both"/>
        <w:rPr>
          <w:sz w:val="32"/>
          <w:szCs w:val="32"/>
        </w:rPr>
      </w:pPr>
      <w:r w:rsidRPr="00642637">
        <w:rPr>
          <w:sz w:val="32"/>
          <w:szCs w:val="32"/>
        </w:rPr>
        <w:t xml:space="preserve"> 6. Повишаване на административният капацитет на читалището. </w:t>
      </w:r>
    </w:p>
    <w:p w:rsidR="00642637" w:rsidRPr="00642637" w:rsidRDefault="00642637" w:rsidP="00642637">
      <w:pPr>
        <w:jc w:val="both"/>
        <w:rPr>
          <w:sz w:val="32"/>
          <w:szCs w:val="32"/>
        </w:rPr>
      </w:pPr>
      <w:r w:rsidRPr="00642637">
        <w:rPr>
          <w:sz w:val="32"/>
          <w:szCs w:val="32"/>
        </w:rPr>
        <w:t xml:space="preserve"> 7. Въвеждане на нови, иновативни методи, техники и технологии за предоставяне на информация и осъществяване на комуникация с  хора  от всички възрасти, без разлика на пол, етнос, раса, религия, социален, образователен, икономически и здравословен статус.</w:t>
      </w:r>
    </w:p>
    <w:p w:rsidR="00642637" w:rsidRPr="00642637" w:rsidRDefault="00642637" w:rsidP="00642637">
      <w:pPr>
        <w:ind w:left="1080"/>
        <w:jc w:val="both"/>
        <w:rPr>
          <w:sz w:val="32"/>
          <w:szCs w:val="32"/>
        </w:rPr>
      </w:pPr>
    </w:p>
    <w:p w:rsidR="00642637" w:rsidRPr="00642637" w:rsidRDefault="00642637" w:rsidP="00642637">
      <w:pPr>
        <w:jc w:val="both"/>
        <w:rPr>
          <w:sz w:val="28"/>
          <w:szCs w:val="28"/>
        </w:rPr>
      </w:pPr>
      <w:r w:rsidRPr="00642637">
        <w:rPr>
          <w:sz w:val="28"/>
          <w:szCs w:val="28"/>
        </w:rPr>
        <w:t>Този акт е приет на 20.11.2018 г. (присъствали:...., гласували:…. За:…., Против:…, Въздържал се……)</w:t>
      </w:r>
    </w:p>
    <w:p w:rsidR="00642637" w:rsidRPr="00642637" w:rsidRDefault="00642637" w:rsidP="00642637">
      <w:pPr>
        <w:jc w:val="both"/>
        <w:rPr>
          <w:sz w:val="28"/>
          <w:szCs w:val="28"/>
        </w:rPr>
      </w:pPr>
    </w:p>
    <w:p w:rsidR="00642637" w:rsidRPr="00642637" w:rsidRDefault="00642637" w:rsidP="00642637">
      <w:pPr>
        <w:jc w:val="both"/>
        <w:rPr>
          <w:sz w:val="28"/>
          <w:szCs w:val="28"/>
        </w:rPr>
      </w:pPr>
      <w:r w:rsidRPr="00642637">
        <w:rPr>
          <w:sz w:val="28"/>
          <w:szCs w:val="28"/>
        </w:rPr>
        <w:t>Членове на ЧН:</w:t>
      </w:r>
    </w:p>
    <w:p w:rsidR="00642637" w:rsidRPr="00642637" w:rsidRDefault="00642637" w:rsidP="00642637">
      <w:pPr>
        <w:jc w:val="both"/>
        <w:rPr>
          <w:sz w:val="28"/>
          <w:szCs w:val="28"/>
        </w:rPr>
      </w:pPr>
      <w:r w:rsidRPr="00642637">
        <w:rPr>
          <w:sz w:val="28"/>
          <w:szCs w:val="28"/>
        </w:rPr>
        <w:t>1.Председател:……………………………………….</w:t>
      </w:r>
    </w:p>
    <w:p w:rsidR="00642637" w:rsidRPr="00642637" w:rsidRDefault="00642637" w:rsidP="00642637">
      <w:pPr>
        <w:jc w:val="both"/>
        <w:rPr>
          <w:sz w:val="28"/>
          <w:szCs w:val="28"/>
        </w:rPr>
      </w:pPr>
      <w:r w:rsidRPr="00642637">
        <w:rPr>
          <w:sz w:val="28"/>
          <w:szCs w:val="28"/>
        </w:rPr>
        <w:t xml:space="preserve">                       /……………………………………… /</w:t>
      </w:r>
    </w:p>
    <w:p w:rsidR="00642637" w:rsidRPr="00642637" w:rsidRDefault="00642637" w:rsidP="00642637">
      <w:pPr>
        <w:jc w:val="both"/>
        <w:rPr>
          <w:sz w:val="28"/>
          <w:szCs w:val="28"/>
        </w:rPr>
      </w:pPr>
      <w:r w:rsidRPr="00642637">
        <w:rPr>
          <w:sz w:val="28"/>
          <w:szCs w:val="28"/>
        </w:rPr>
        <w:t>2.Секретар:…………………………                Проверителна комисия</w:t>
      </w:r>
    </w:p>
    <w:p w:rsidR="00642637" w:rsidRPr="00642637" w:rsidRDefault="00642637" w:rsidP="00642637">
      <w:pPr>
        <w:jc w:val="both"/>
        <w:rPr>
          <w:sz w:val="28"/>
          <w:szCs w:val="28"/>
        </w:rPr>
      </w:pPr>
      <w:r w:rsidRPr="00642637">
        <w:rPr>
          <w:sz w:val="28"/>
          <w:szCs w:val="28"/>
        </w:rPr>
        <w:t xml:space="preserve">                  / Н.Тошева/</w:t>
      </w:r>
    </w:p>
    <w:p w:rsidR="00642637" w:rsidRPr="00642637" w:rsidRDefault="00642637" w:rsidP="00642637">
      <w:pPr>
        <w:jc w:val="both"/>
        <w:rPr>
          <w:sz w:val="28"/>
          <w:szCs w:val="28"/>
        </w:rPr>
      </w:pPr>
      <w:r w:rsidRPr="00642637">
        <w:rPr>
          <w:sz w:val="28"/>
          <w:szCs w:val="28"/>
        </w:rPr>
        <w:t>3………………................................                  1……………………………………….</w:t>
      </w:r>
    </w:p>
    <w:p w:rsidR="00642637" w:rsidRPr="00642637" w:rsidRDefault="00642637" w:rsidP="00642637">
      <w:pPr>
        <w:jc w:val="both"/>
        <w:rPr>
          <w:sz w:val="28"/>
          <w:szCs w:val="28"/>
        </w:rPr>
      </w:pPr>
      <w:r w:rsidRPr="00642637">
        <w:rPr>
          <w:sz w:val="28"/>
          <w:szCs w:val="28"/>
        </w:rPr>
        <w:t>4………………................................                  2……………………………………….</w:t>
      </w:r>
    </w:p>
    <w:p w:rsidR="00642637" w:rsidRPr="00642637" w:rsidRDefault="00642637" w:rsidP="00642637">
      <w:pPr>
        <w:jc w:val="both"/>
        <w:rPr>
          <w:sz w:val="28"/>
          <w:szCs w:val="28"/>
        </w:rPr>
      </w:pPr>
      <w:r w:rsidRPr="00642637">
        <w:rPr>
          <w:sz w:val="28"/>
          <w:szCs w:val="28"/>
        </w:rPr>
        <w:t>5………………….............................                 3………………………………………..</w:t>
      </w:r>
    </w:p>
    <w:p w:rsidR="00642637" w:rsidRPr="00642637" w:rsidRDefault="00642637" w:rsidP="00642637">
      <w:pPr>
        <w:jc w:val="both"/>
        <w:rPr>
          <w:sz w:val="28"/>
          <w:szCs w:val="28"/>
        </w:rPr>
      </w:pPr>
      <w:r w:rsidRPr="00642637">
        <w:rPr>
          <w:sz w:val="28"/>
          <w:szCs w:val="28"/>
        </w:rPr>
        <w:t>6………………................................</w:t>
      </w:r>
    </w:p>
    <w:p w:rsidR="00642637" w:rsidRPr="00642637" w:rsidRDefault="00642637" w:rsidP="00642637">
      <w:pPr>
        <w:jc w:val="both"/>
        <w:rPr>
          <w:sz w:val="28"/>
          <w:szCs w:val="28"/>
        </w:rPr>
      </w:pPr>
      <w:r w:rsidRPr="00642637">
        <w:rPr>
          <w:sz w:val="28"/>
          <w:szCs w:val="28"/>
        </w:rPr>
        <w:t>7……………….................................</w:t>
      </w:r>
    </w:p>
    <w:p w:rsidR="00837F9E" w:rsidRDefault="00837F9E" w:rsidP="00642637">
      <w:pPr>
        <w:rPr>
          <w:lang w:val="en-US"/>
        </w:rPr>
      </w:pPr>
    </w:p>
    <w:p w:rsidR="00642637" w:rsidRDefault="00642637" w:rsidP="00642637">
      <w:pPr>
        <w:rPr>
          <w:lang w:val="en-US"/>
        </w:rPr>
      </w:pPr>
    </w:p>
    <w:p w:rsidR="00642637" w:rsidRDefault="00642637" w:rsidP="00642637">
      <w:pPr>
        <w:rPr>
          <w:lang w:val="en-US"/>
        </w:rPr>
      </w:pPr>
    </w:p>
    <w:p w:rsidR="00642637" w:rsidRDefault="00642637" w:rsidP="00642637">
      <w:pPr>
        <w:rPr>
          <w:lang w:val="en-US"/>
        </w:rPr>
      </w:pPr>
    </w:p>
    <w:p w:rsidR="00642637" w:rsidRDefault="00642637" w:rsidP="00642637"/>
    <w:p w:rsidR="004C1750" w:rsidRDefault="004C1750" w:rsidP="004C1750">
      <w:pPr>
        <w:rPr>
          <w:sz w:val="36"/>
          <w:szCs w:val="36"/>
        </w:rPr>
      </w:pPr>
      <w:r>
        <w:rPr>
          <w:sz w:val="36"/>
          <w:szCs w:val="36"/>
        </w:rPr>
        <w:lastRenderedPageBreak/>
        <w:t xml:space="preserve">                                  </w:t>
      </w:r>
      <w:r>
        <w:rPr>
          <w:sz w:val="36"/>
          <w:szCs w:val="36"/>
        </w:rPr>
        <w:t>О   Т   Ч   Е   Т</w:t>
      </w:r>
    </w:p>
    <w:p w:rsidR="004C1750" w:rsidRDefault="004C1750" w:rsidP="004C1750">
      <w:pPr>
        <w:rPr>
          <w:sz w:val="36"/>
          <w:szCs w:val="36"/>
        </w:rPr>
      </w:pPr>
      <w:r>
        <w:rPr>
          <w:sz w:val="36"/>
          <w:szCs w:val="36"/>
        </w:rPr>
        <w:t>за  дейността на Народно  читалище „ПРОБУДА-1927г.</w:t>
      </w:r>
    </w:p>
    <w:p w:rsidR="004C1750" w:rsidRDefault="004C1750" w:rsidP="004C1750">
      <w:pPr>
        <w:rPr>
          <w:sz w:val="36"/>
          <w:szCs w:val="36"/>
        </w:rPr>
      </w:pPr>
      <w:r>
        <w:rPr>
          <w:sz w:val="36"/>
          <w:szCs w:val="36"/>
        </w:rPr>
        <w:t>с.Калековец,Пловдивска област,община „Марица”</w:t>
      </w:r>
    </w:p>
    <w:p w:rsidR="004C1750" w:rsidRDefault="004C1750" w:rsidP="004C1750">
      <w:pPr>
        <w:rPr>
          <w:sz w:val="36"/>
          <w:szCs w:val="36"/>
        </w:rPr>
      </w:pPr>
      <w:r>
        <w:rPr>
          <w:sz w:val="36"/>
          <w:szCs w:val="36"/>
        </w:rPr>
        <w:t xml:space="preserve">                                 за изтеклата 2018 г.</w:t>
      </w:r>
    </w:p>
    <w:p w:rsidR="004C1750" w:rsidRDefault="004C1750" w:rsidP="004C1750">
      <w:pPr>
        <w:rPr>
          <w:sz w:val="36"/>
          <w:szCs w:val="36"/>
        </w:rPr>
      </w:pPr>
      <w:r>
        <w:rPr>
          <w:sz w:val="36"/>
          <w:szCs w:val="36"/>
        </w:rPr>
        <w:t>==================================================</w:t>
      </w:r>
    </w:p>
    <w:p w:rsidR="004C1750" w:rsidRDefault="004C1750" w:rsidP="004C1750">
      <w:pPr>
        <w:rPr>
          <w:sz w:val="36"/>
          <w:szCs w:val="36"/>
        </w:rPr>
      </w:pPr>
      <w:r>
        <w:rPr>
          <w:sz w:val="36"/>
          <w:szCs w:val="36"/>
        </w:rPr>
        <w:t xml:space="preserve">         Запазването на културното наследство е безценен дар за бъдещите поколения.</w:t>
      </w:r>
    </w:p>
    <w:p w:rsidR="004C1750" w:rsidRDefault="004C1750" w:rsidP="004C1750">
      <w:pPr>
        <w:rPr>
          <w:sz w:val="36"/>
          <w:szCs w:val="36"/>
        </w:rPr>
      </w:pPr>
      <w:r>
        <w:rPr>
          <w:sz w:val="36"/>
          <w:szCs w:val="36"/>
        </w:rPr>
        <w:t xml:space="preserve">        Най самобитната културна институция, съхранила през годините всичко българско и непреходно е читалището.</w:t>
      </w:r>
    </w:p>
    <w:p w:rsidR="004C1750" w:rsidRDefault="004C1750" w:rsidP="004C1750">
      <w:pPr>
        <w:rPr>
          <w:sz w:val="36"/>
          <w:szCs w:val="36"/>
        </w:rPr>
      </w:pPr>
      <w:r>
        <w:rPr>
          <w:sz w:val="36"/>
          <w:szCs w:val="36"/>
        </w:rPr>
        <w:t xml:space="preserve">       Повече от едно десетилетие вече сме членове на ЕС</w:t>
      </w:r>
    </w:p>
    <w:p w:rsidR="004C1750" w:rsidRDefault="004C1750" w:rsidP="004C1750">
      <w:pPr>
        <w:rPr>
          <w:sz w:val="36"/>
          <w:szCs w:val="36"/>
        </w:rPr>
      </w:pPr>
      <w:r>
        <w:rPr>
          <w:sz w:val="36"/>
          <w:szCs w:val="36"/>
        </w:rPr>
        <w:t>и всички ние станахме по-уверени, по-можещи и с повече оптимизъм гледаме напред ,като всеки от нас познава и отстоява свободата си.Много млади хора станаха жители на света,обучават се в престижни университети,упражняват професиите си в различни краища на света,но има и такива, които се завръщат в родината си и се борят да я направят по-добра за живеене.</w:t>
      </w:r>
    </w:p>
    <w:p w:rsidR="004C1750" w:rsidRDefault="004C1750" w:rsidP="004C1750">
      <w:pPr>
        <w:rPr>
          <w:sz w:val="36"/>
          <w:szCs w:val="36"/>
        </w:rPr>
      </w:pPr>
      <w:r>
        <w:rPr>
          <w:sz w:val="36"/>
          <w:szCs w:val="36"/>
        </w:rPr>
        <w:t xml:space="preserve">        Независимо къде се намираме,трябва да пазим идентичността си, да съхраняваме българските традиции и култура и същевременно да усвояваме  новостите  на времето ,в което живеем.</w:t>
      </w:r>
    </w:p>
    <w:p w:rsidR="004C1750" w:rsidRDefault="004C1750" w:rsidP="004C1750">
      <w:pPr>
        <w:rPr>
          <w:sz w:val="36"/>
          <w:szCs w:val="36"/>
        </w:rPr>
      </w:pPr>
      <w:r>
        <w:rPr>
          <w:sz w:val="36"/>
          <w:szCs w:val="36"/>
        </w:rPr>
        <w:t xml:space="preserve">      Читалищата са институции,които съчетават разнообразни по своя характер дейности.</w:t>
      </w:r>
    </w:p>
    <w:p w:rsidR="004C1750" w:rsidRDefault="004C1750" w:rsidP="004C1750">
      <w:pPr>
        <w:rPr>
          <w:sz w:val="36"/>
          <w:szCs w:val="36"/>
        </w:rPr>
      </w:pPr>
      <w:r>
        <w:rPr>
          <w:sz w:val="36"/>
          <w:szCs w:val="36"/>
        </w:rPr>
        <w:t xml:space="preserve">      Основна дейност на читалището е библиотечната дейност.Библиотеката на нашето село се намира в най-слънчевата и светла част на читалищната сграда.Отоплява се с климатик, което допринася за комфортна обстановка  при посещението и.В Б иблиотеката има  два компютъра,интернет,принтер, ксерокс.Книжното богатство на библиотеката се състои от 8616 библиотечни документа . За изминалата 2018 г.читателите на </w:t>
      </w:r>
      <w:r>
        <w:rPr>
          <w:sz w:val="36"/>
          <w:szCs w:val="36"/>
        </w:rPr>
        <w:lastRenderedPageBreak/>
        <w:t>библиотеката са 86,а през 2017г. бяха 103.Намалели са с 17 читатели.Наблюдава се спад във възрастта  т. е. младежи от 14 до 30 г.все по рядко посещават библиотеката.Посещенията в библиотеката са 2863 при</w:t>
      </w:r>
    </w:p>
    <w:p w:rsidR="004C1750" w:rsidRDefault="004C1750" w:rsidP="004C1750">
      <w:pPr>
        <w:rPr>
          <w:sz w:val="36"/>
          <w:szCs w:val="36"/>
        </w:rPr>
      </w:pPr>
      <w:r>
        <w:rPr>
          <w:sz w:val="36"/>
          <w:szCs w:val="36"/>
        </w:rPr>
        <w:t xml:space="preserve">население 3320. Абонамента на библиотеката се състои </w:t>
      </w:r>
    </w:p>
    <w:p w:rsidR="004C1750" w:rsidRDefault="004C1750" w:rsidP="004C1750">
      <w:pPr>
        <w:rPr>
          <w:sz w:val="36"/>
          <w:szCs w:val="36"/>
        </w:rPr>
      </w:pPr>
      <w:r>
        <w:rPr>
          <w:sz w:val="36"/>
          <w:szCs w:val="36"/>
        </w:rPr>
        <w:t xml:space="preserve">от  един софийски вестник- последните години това е           в-кТелеграф, Журнал за жената, Здравен и Кулинарен-около 400 лв.В края на всяка година обогатяваме фонда с </w:t>
      </w:r>
    </w:p>
    <w:p w:rsidR="004C1750" w:rsidRDefault="004C1750" w:rsidP="004C1750">
      <w:pPr>
        <w:rPr>
          <w:sz w:val="36"/>
          <w:szCs w:val="36"/>
        </w:rPr>
      </w:pPr>
      <w:r>
        <w:rPr>
          <w:sz w:val="36"/>
          <w:szCs w:val="36"/>
        </w:rPr>
        <w:t>нови книги, стойността на които е около 500 лева.Проект за книги  за отчетната годин не сме печелили.</w:t>
      </w:r>
    </w:p>
    <w:p w:rsidR="004C1750" w:rsidRDefault="004C1750" w:rsidP="004C1750">
      <w:pPr>
        <w:rPr>
          <w:sz w:val="36"/>
          <w:szCs w:val="36"/>
        </w:rPr>
      </w:pPr>
      <w:r>
        <w:rPr>
          <w:sz w:val="36"/>
          <w:szCs w:val="36"/>
        </w:rPr>
        <w:t xml:space="preserve">     При посещенията в читалня се разглеждат вестници, списания ,използва се принтера, ксерокса .Наблюдава се и увеличение на броя на хората ,които идват да си изкарат информация от собствени флашки, самолетни билети,информация за здравни осигуровки и др.</w:t>
      </w:r>
    </w:p>
    <w:p w:rsidR="004C1750" w:rsidRDefault="004C1750" w:rsidP="004C1750">
      <w:pPr>
        <w:rPr>
          <w:sz w:val="36"/>
          <w:szCs w:val="36"/>
        </w:rPr>
      </w:pPr>
      <w:r>
        <w:rPr>
          <w:sz w:val="36"/>
          <w:szCs w:val="36"/>
        </w:rPr>
        <w:t xml:space="preserve">     Има и потребители, които изчакват децата си от заниманията , които предоставя  читалището, а именно</w:t>
      </w:r>
    </w:p>
    <w:p w:rsidR="004C1750" w:rsidRDefault="004C1750" w:rsidP="004C1750">
      <w:pPr>
        <w:rPr>
          <w:sz w:val="36"/>
          <w:szCs w:val="36"/>
        </w:rPr>
      </w:pPr>
      <w:r>
        <w:rPr>
          <w:sz w:val="36"/>
          <w:szCs w:val="36"/>
        </w:rPr>
        <w:t>ДМШ- пиано и тамбура, ДЕШ-англ.език за малки и възрастни,народни танци,</w:t>
      </w:r>
    </w:p>
    <w:p w:rsidR="004C1750" w:rsidRDefault="004C1750" w:rsidP="004C1750">
      <w:pPr>
        <w:rPr>
          <w:sz w:val="36"/>
          <w:szCs w:val="36"/>
        </w:rPr>
      </w:pPr>
      <w:r>
        <w:rPr>
          <w:sz w:val="36"/>
          <w:szCs w:val="36"/>
        </w:rPr>
        <w:t xml:space="preserve">     Основните разговори на потребителите са на социални и политически теми / пенсии,стачки, катастрофи,терорис-</w:t>
      </w:r>
    </w:p>
    <w:p w:rsidR="004C1750" w:rsidRDefault="004C1750" w:rsidP="004C1750">
      <w:pPr>
        <w:rPr>
          <w:sz w:val="36"/>
          <w:szCs w:val="36"/>
        </w:rPr>
      </w:pPr>
      <w:r>
        <w:rPr>
          <w:sz w:val="36"/>
          <w:szCs w:val="36"/>
        </w:rPr>
        <w:t>тични актове,предстоящи събития и мероприятия/и други неща ,изпълващи ежедневието им.</w:t>
      </w:r>
    </w:p>
    <w:p w:rsidR="004C1750" w:rsidRDefault="004C1750" w:rsidP="004C1750">
      <w:pPr>
        <w:rPr>
          <w:sz w:val="36"/>
          <w:szCs w:val="36"/>
        </w:rPr>
      </w:pPr>
      <w:r>
        <w:rPr>
          <w:sz w:val="36"/>
          <w:szCs w:val="36"/>
        </w:rPr>
        <w:t xml:space="preserve">     На 11 април 2018 г.в рамките на лит.салон Б.Илиев,под патронажа на кмета на община Марица г-н Димитър Иванов в малкия салон на читалището се проведе литературна среща с Пловдивски писатели С.Божков, </w:t>
      </w:r>
    </w:p>
    <w:p w:rsidR="004C1750" w:rsidRDefault="004C1750" w:rsidP="004C1750">
      <w:pPr>
        <w:rPr>
          <w:sz w:val="36"/>
          <w:szCs w:val="36"/>
        </w:rPr>
      </w:pPr>
      <w:r>
        <w:rPr>
          <w:sz w:val="36"/>
          <w:szCs w:val="36"/>
        </w:rPr>
        <w:t>Павлина Николова,Цвета Михайлова,Христо Згуров,акад.</w:t>
      </w:r>
    </w:p>
    <w:p w:rsidR="004C1750" w:rsidRDefault="004C1750" w:rsidP="004C1750">
      <w:pPr>
        <w:rPr>
          <w:sz w:val="36"/>
          <w:szCs w:val="36"/>
        </w:rPr>
      </w:pPr>
      <w:r>
        <w:rPr>
          <w:sz w:val="36"/>
          <w:szCs w:val="36"/>
        </w:rPr>
        <w:t>Марин Кадиев.Наши гости бяха Гергана Трендафилова-председател на общински съвет Марица,Иван Стойков-общински съветник, Йордан Цаков-кмет на селото ни,</w:t>
      </w:r>
    </w:p>
    <w:p w:rsidR="004C1750" w:rsidRDefault="004C1750" w:rsidP="004C1750">
      <w:pPr>
        <w:rPr>
          <w:sz w:val="36"/>
          <w:szCs w:val="36"/>
        </w:rPr>
      </w:pPr>
      <w:r>
        <w:rPr>
          <w:sz w:val="36"/>
          <w:szCs w:val="36"/>
        </w:rPr>
        <w:t>Деян Бухчев-директор на ОУ св.св.Кирил и Методий</w:t>
      </w:r>
    </w:p>
    <w:p w:rsidR="004C1750" w:rsidRDefault="004C1750" w:rsidP="004C1750">
      <w:pPr>
        <w:rPr>
          <w:sz w:val="36"/>
          <w:szCs w:val="36"/>
        </w:rPr>
      </w:pPr>
      <w:r>
        <w:rPr>
          <w:sz w:val="36"/>
          <w:szCs w:val="36"/>
        </w:rPr>
        <w:t>с.Калековец.</w:t>
      </w:r>
    </w:p>
    <w:p w:rsidR="004C1750" w:rsidRDefault="004C1750" w:rsidP="004C1750">
      <w:pPr>
        <w:rPr>
          <w:sz w:val="36"/>
          <w:szCs w:val="36"/>
        </w:rPr>
      </w:pPr>
      <w:r>
        <w:rPr>
          <w:sz w:val="36"/>
          <w:szCs w:val="36"/>
        </w:rPr>
        <w:lastRenderedPageBreak/>
        <w:t xml:space="preserve">    27 април 2018 г.-ден на книгата  прочитане на приказката „Болен ,здрав носи  с  децата от ДГ „Весела”.</w:t>
      </w:r>
    </w:p>
    <w:p w:rsidR="004C1750" w:rsidRDefault="004C1750" w:rsidP="004C1750">
      <w:pPr>
        <w:rPr>
          <w:sz w:val="36"/>
          <w:szCs w:val="36"/>
        </w:rPr>
      </w:pPr>
      <w:r>
        <w:rPr>
          <w:sz w:val="36"/>
          <w:szCs w:val="36"/>
        </w:rPr>
        <w:t>Летен детски клуб”Слънчево лято в библиотеката”-играй, учи и се забавлявай.</w:t>
      </w:r>
    </w:p>
    <w:p w:rsidR="004C1750" w:rsidRDefault="004C1750" w:rsidP="004C1750">
      <w:pPr>
        <w:rPr>
          <w:sz w:val="36"/>
          <w:szCs w:val="36"/>
        </w:rPr>
      </w:pPr>
      <w:r>
        <w:rPr>
          <w:sz w:val="36"/>
          <w:szCs w:val="36"/>
        </w:rPr>
        <w:t xml:space="preserve"> През летните месеци в библиотеката се проведоха занимания с деца от 5 до 11 години, които рисуваха, твориха, разказваха и играха  в определени часове два пъти седмично.Някои от заниманията се проведоха на открито в парка.Накрая изготвиха табла, на които показаха своите умения  и знания .Заниманията бяха проведени от Е.Толсузова-работник библиотека в читалището от началото на 2018 г..</w:t>
      </w:r>
    </w:p>
    <w:p w:rsidR="004C1750" w:rsidRDefault="004C1750" w:rsidP="004C1750">
      <w:pPr>
        <w:rPr>
          <w:sz w:val="36"/>
          <w:szCs w:val="36"/>
        </w:rPr>
      </w:pPr>
      <w:r>
        <w:rPr>
          <w:sz w:val="36"/>
          <w:szCs w:val="36"/>
        </w:rPr>
        <w:t xml:space="preserve">    На 16.10.2018 г. проведохме среща с писатели от гр.Хисаря, в рамките на нашия литературен салон на името на нашия съгражданин Боян Илиев.Вълнуващо и много емоционално премина срещата на децата от 1 до 4 клас с Борислав Ганчев, Борко Бърборко.А след тази среща с голямо удоволствие и уважение посрещнахме творчеството на Росица Спиридонова,Евгения Хука,</w:t>
      </w:r>
    </w:p>
    <w:p w:rsidR="004C1750" w:rsidRDefault="004C1750" w:rsidP="004C1750">
      <w:pPr>
        <w:rPr>
          <w:sz w:val="36"/>
          <w:szCs w:val="36"/>
        </w:rPr>
      </w:pPr>
      <w:r>
        <w:rPr>
          <w:sz w:val="36"/>
          <w:szCs w:val="36"/>
        </w:rPr>
        <w:t>Теодор Кочев,Петър Дидов,Христо Згуров.</w:t>
      </w:r>
    </w:p>
    <w:p w:rsidR="004C1750" w:rsidRDefault="004C1750" w:rsidP="004C1750">
      <w:pPr>
        <w:rPr>
          <w:sz w:val="36"/>
          <w:szCs w:val="36"/>
        </w:rPr>
      </w:pPr>
      <w:r>
        <w:rPr>
          <w:sz w:val="36"/>
          <w:szCs w:val="36"/>
        </w:rPr>
        <w:t xml:space="preserve">     На 19.10.2018 г.-по случай Европейската седмица на програмирането Михаил Свирачев от НБИВ гр.Пловдив</w:t>
      </w:r>
    </w:p>
    <w:p w:rsidR="004C1750" w:rsidRDefault="004C1750" w:rsidP="004C1750">
      <w:pPr>
        <w:rPr>
          <w:sz w:val="36"/>
          <w:szCs w:val="36"/>
        </w:rPr>
      </w:pPr>
      <w:r>
        <w:rPr>
          <w:sz w:val="36"/>
          <w:szCs w:val="36"/>
        </w:rPr>
        <w:t>представи робота ФИНЧ на учениците от 5 и 7 клас.</w:t>
      </w:r>
    </w:p>
    <w:p w:rsidR="004C1750" w:rsidRDefault="004C1750" w:rsidP="004C1750">
      <w:pPr>
        <w:rPr>
          <w:sz w:val="36"/>
          <w:szCs w:val="36"/>
        </w:rPr>
      </w:pPr>
      <w:r>
        <w:rPr>
          <w:sz w:val="36"/>
          <w:szCs w:val="36"/>
        </w:rPr>
        <w:t xml:space="preserve">     На 22.10.2018г.-четене и драматизация на приказката на Елин Пелин „Всяко нещо има цената си”с децата от 2-ри клас.</w:t>
      </w:r>
    </w:p>
    <w:p w:rsidR="004C1750" w:rsidRDefault="004C1750" w:rsidP="004C1750">
      <w:pPr>
        <w:rPr>
          <w:sz w:val="36"/>
          <w:szCs w:val="36"/>
        </w:rPr>
      </w:pPr>
      <w:r>
        <w:rPr>
          <w:sz w:val="36"/>
          <w:szCs w:val="36"/>
        </w:rPr>
        <w:t xml:space="preserve"> На 01.11.2018 г. в големия салон на читалището се проведе на общинско ниво ,послучай 30 г. община „Марица”ден на народните будители</w:t>
      </w:r>
    </w:p>
    <w:p w:rsidR="004C1750" w:rsidRDefault="004C1750" w:rsidP="004C1750">
      <w:pPr>
        <w:rPr>
          <w:sz w:val="36"/>
          <w:szCs w:val="36"/>
        </w:rPr>
      </w:pPr>
      <w:r>
        <w:rPr>
          <w:sz w:val="36"/>
          <w:szCs w:val="36"/>
        </w:rPr>
        <w:t>Празнична програма с участието на самодейци от с.Калековец, с.Царацово, с.Бенковски- рецитиране на стихове, четене на разкази от Мариела Конова и Стоян Сарданов-артист.Специален гост-акад.Марин Кадиев.</w:t>
      </w:r>
    </w:p>
    <w:p w:rsidR="004C1750" w:rsidRDefault="004C1750" w:rsidP="004C1750">
      <w:pPr>
        <w:rPr>
          <w:sz w:val="36"/>
          <w:szCs w:val="36"/>
        </w:rPr>
      </w:pPr>
      <w:r>
        <w:rPr>
          <w:sz w:val="36"/>
          <w:szCs w:val="36"/>
        </w:rPr>
        <w:lastRenderedPageBreak/>
        <w:t xml:space="preserve">        Библиотеката взема дейно участие  в утвърдените вече за селото културно-масови мероприятия и участия на фестивали на самодейните колективи и школи,които по месеци са следните за отчетната година.</w:t>
      </w:r>
    </w:p>
    <w:p w:rsidR="004C1750" w:rsidRDefault="004C1750" w:rsidP="004C1750">
      <w:pPr>
        <w:rPr>
          <w:sz w:val="36"/>
          <w:szCs w:val="36"/>
        </w:rPr>
      </w:pPr>
      <w:r>
        <w:rPr>
          <w:sz w:val="36"/>
          <w:szCs w:val="36"/>
        </w:rPr>
        <w:t>1.Бабин ден-21 януари</w:t>
      </w:r>
    </w:p>
    <w:p w:rsidR="004C1750" w:rsidRDefault="004C1750" w:rsidP="004C1750">
      <w:pPr>
        <w:rPr>
          <w:sz w:val="36"/>
          <w:szCs w:val="36"/>
        </w:rPr>
      </w:pPr>
      <w:r>
        <w:rPr>
          <w:sz w:val="36"/>
          <w:szCs w:val="36"/>
        </w:rPr>
        <w:t>2.Трифон Зарезан-традиционен празник на виното и любовта.-14 февруари</w:t>
      </w:r>
    </w:p>
    <w:p w:rsidR="004C1750" w:rsidRDefault="004C1750" w:rsidP="004C1750">
      <w:pPr>
        <w:rPr>
          <w:sz w:val="36"/>
          <w:szCs w:val="36"/>
        </w:rPr>
      </w:pPr>
      <w:r>
        <w:rPr>
          <w:sz w:val="36"/>
          <w:szCs w:val="36"/>
        </w:rPr>
        <w:t>3.Провеждане на обичая „Прескачане на огън”-хамкане-Сирни Заговезни.</w:t>
      </w:r>
    </w:p>
    <w:p w:rsidR="004C1750" w:rsidRDefault="004C1750" w:rsidP="004C1750">
      <w:pPr>
        <w:rPr>
          <w:sz w:val="36"/>
          <w:szCs w:val="36"/>
        </w:rPr>
      </w:pPr>
      <w:r>
        <w:rPr>
          <w:sz w:val="36"/>
          <w:szCs w:val="36"/>
        </w:rPr>
        <w:t>4.Тържествен концерт, послучай 3-ти март- Националния празник на РБ.</w:t>
      </w:r>
    </w:p>
    <w:p w:rsidR="004C1750" w:rsidRDefault="004C1750" w:rsidP="004C1750">
      <w:pPr>
        <w:rPr>
          <w:sz w:val="36"/>
          <w:szCs w:val="36"/>
        </w:rPr>
      </w:pPr>
      <w:r>
        <w:rPr>
          <w:sz w:val="36"/>
          <w:szCs w:val="36"/>
        </w:rPr>
        <w:t>5.Изложба на рисунки на ученици от 4 до 8 клас, на тема –националния празник на РБ-3март- подредена за концерта във фойаето пред големия салон на читалището.</w:t>
      </w:r>
    </w:p>
    <w:p w:rsidR="004C1750" w:rsidRDefault="004C1750" w:rsidP="004C1750">
      <w:pPr>
        <w:rPr>
          <w:sz w:val="36"/>
          <w:szCs w:val="36"/>
        </w:rPr>
      </w:pPr>
      <w:r>
        <w:rPr>
          <w:sz w:val="36"/>
          <w:szCs w:val="36"/>
        </w:rPr>
        <w:t>6.Празник на самодейците -1март.</w:t>
      </w:r>
    </w:p>
    <w:p w:rsidR="004C1750" w:rsidRDefault="004C1750" w:rsidP="004C1750">
      <w:pPr>
        <w:rPr>
          <w:sz w:val="36"/>
          <w:szCs w:val="36"/>
        </w:rPr>
      </w:pPr>
      <w:r>
        <w:rPr>
          <w:sz w:val="36"/>
          <w:szCs w:val="36"/>
        </w:rPr>
        <w:t>7.По случай 30 г. община Марица в с.Граф Игнатиево участие на децата от ДЮТС „Тракийци „-23.03.2018Гг.</w:t>
      </w:r>
    </w:p>
    <w:p w:rsidR="004C1750" w:rsidRDefault="004C1750" w:rsidP="004C1750">
      <w:pPr>
        <w:rPr>
          <w:sz w:val="36"/>
          <w:szCs w:val="36"/>
        </w:rPr>
      </w:pPr>
      <w:r>
        <w:rPr>
          <w:sz w:val="36"/>
          <w:szCs w:val="36"/>
        </w:rPr>
        <w:t>8.НФК „Орфееви таланти”-гр.Пловдив-сребърна лира на Орфей на децата от ДЮТС „Тракийци”с.Калековец-24.03.2018г.</w:t>
      </w:r>
    </w:p>
    <w:p w:rsidR="004C1750" w:rsidRDefault="004C1750" w:rsidP="004C1750">
      <w:pPr>
        <w:rPr>
          <w:sz w:val="36"/>
          <w:szCs w:val="36"/>
        </w:rPr>
      </w:pPr>
      <w:r>
        <w:rPr>
          <w:sz w:val="36"/>
          <w:szCs w:val="36"/>
        </w:rPr>
        <w:t>9.Участие на Ромския празник-8април</w:t>
      </w:r>
    </w:p>
    <w:p w:rsidR="004C1750" w:rsidRDefault="004C1750" w:rsidP="004C1750">
      <w:pPr>
        <w:rPr>
          <w:sz w:val="36"/>
          <w:szCs w:val="36"/>
        </w:rPr>
      </w:pPr>
      <w:r>
        <w:rPr>
          <w:sz w:val="36"/>
          <w:szCs w:val="36"/>
        </w:rPr>
        <w:t>10.Литературна среща с пловдивски писатели-11.04.2018</w:t>
      </w:r>
    </w:p>
    <w:p w:rsidR="004C1750" w:rsidRDefault="004C1750" w:rsidP="004C1750">
      <w:pPr>
        <w:rPr>
          <w:sz w:val="36"/>
          <w:szCs w:val="36"/>
        </w:rPr>
      </w:pPr>
      <w:r>
        <w:rPr>
          <w:sz w:val="36"/>
          <w:szCs w:val="36"/>
        </w:rPr>
        <w:t>11.Заснемане на видеоклип по Тянков ТВ,на ЖБХ и ДЮТС-</w:t>
      </w:r>
    </w:p>
    <w:p w:rsidR="004C1750" w:rsidRDefault="004C1750" w:rsidP="004C1750">
      <w:pPr>
        <w:rPr>
          <w:sz w:val="36"/>
          <w:szCs w:val="36"/>
        </w:rPr>
      </w:pPr>
      <w:r>
        <w:rPr>
          <w:sz w:val="36"/>
          <w:szCs w:val="36"/>
        </w:rPr>
        <w:t>„Тракийци” на 18.04.2018 Г.</w:t>
      </w:r>
    </w:p>
    <w:p w:rsidR="004C1750" w:rsidRDefault="004C1750" w:rsidP="004C1750">
      <w:pPr>
        <w:rPr>
          <w:sz w:val="36"/>
          <w:szCs w:val="36"/>
        </w:rPr>
      </w:pPr>
      <w:r>
        <w:rPr>
          <w:sz w:val="36"/>
          <w:szCs w:val="36"/>
        </w:rPr>
        <w:t xml:space="preserve">12.Представяне на Възстановка на  Априлското възстание </w:t>
      </w:r>
    </w:p>
    <w:p w:rsidR="004C1750" w:rsidRDefault="004C1750" w:rsidP="004C1750">
      <w:pPr>
        <w:rPr>
          <w:sz w:val="36"/>
          <w:szCs w:val="36"/>
        </w:rPr>
      </w:pPr>
      <w:r>
        <w:rPr>
          <w:sz w:val="36"/>
          <w:szCs w:val="36"/>
        </w:rPr>
        <w:t>В гр.Перущица с участие на танцьори от ДЮТС „Тракийци с. Калековец на видеозапис  в големия салон на читалището пред цялото училище-24.04.2018 г.</w:t>
      </w:r>
    </w:p>
    <w:p w:rsidR="004C1750" w:rsidRDefault="004C1750" w:rsidP="004C1750">
      <w:pPr>
        <w:rPr>
          <w:sz w:val="36"/>
          <w:szCs w:val="36"/>
        </w:rPr>
      </w:pPr>
      <w:r>
        <w:rPr>
          <w:sz w:val="36"/>
          <w:szCs w:val="36"/>
        </w:rPr>
        <w:t>13.11 май-празник на училището  и църквата в селото ни-</w:t>
      </w:r>
    </w:p>
    <w:p w:rsidR="004C1750" w:rsidRDefault="004C1750" w:rsidP="004C1750">
      <w:pPr>
        <w:rPr>
          <w:sz w:val="36"/>
          <w:szCs w:val="36"/>
        </w:rPr>
      </w:pPr>
      <w:r>
        <w:rPr>
          <w:sz w:val="36"/>
          <w:szCs w:val="36"/>
        </w:rPr>
        <w:t>концерт в големия салон на читалището и курбан в църквата.</w:t>
      </w:r>
    </w:p>
    <w:p w:rsidR="004C1750" w:rsidRDefault="004C1750" w:rsidP="004C1750">
      <w:pPr>
        <w:rPr>
          <w:sz w:val="36"/>
          <w:szCs w:val="36"/>
        </w:rPr>
      </w:pPr>
      <w:r>
        <w:rPr>
          <w:sz w:val="36"/>
          <w:szCs w:val="36"/>
        </w:rPr>
        <w:t>14.24 май-традиционен събор  на село Калековец-</w:t>
      </w:r>
    </w:p>
    <w:p w:rsidR="004C1750" w:rsidRDefault="004C1750" w:rsidP="004C1750">
      <w:pPr>
        <w:rPr>
          <w:sz w:val="36"/>
          <w:szCs w:val="36"/>
        </w:rPr>
      </w:pPr>
      <w:r>
        <w:rPr>
          <w:sz w:val="36"/>
          <w:szCs w:val="36"/>
        </w:rPr>
        <w:lastRenderedPageBreak/>
        <w:t>15.Приключване на творческата година на колективите и школите – концерт пред населението на с.Калековец и гостите на събора ни.</w:t>
      </w:r>
    </w:p>
    <w:p w:rsidR="004C1750" w:rsidRDefault="004C1750" w:rsidP="004C1750">
      <w:pPr>
        <w:rPr>
          <w:sz w:val="36"/>
          <w:szCs w:val="36"/>
        </w:rPr>
      </w:pPr>
      <w:r>
        <w:rPr>
          <w:sz w:val="36"/>
          <w:szCs w:val="36"/>
        </w:rPr>
        <w:t>16.1 юни-рисунка на бетон, послучай деня на детето</w:t>
      </w:r>
    </w:p>
    <w:p w:rsidR="004C1750" w:rsidRDefault="004C1750" w:rsidP="004C1750">
      <w:pPr>
        <w:rPr>
          <w:sz w:val="36"/>
          <w:szCs w:val="36"/>
        </w:rPr>
      </w:pPr>
      <w:r>
        <w:rPr>
          <w:sz w:val="36"/>
          <w:szCs w:val="36"/>
        </w:rPr>
        <w:t>17.Лауреатско звание, първо място на ЖБХ ,златен медал на фестивалите:</w:t>
      </w:r>
    </w:p>
    <w:p w:rsidR="004C1750" w:rsidRDefault="004C1750" w:rsidP="004C1750">
      <w:pPr>
        <w:rPr>
          <w:sz w:val="36"/>
          <w:szCs w:val="36"/>
        </w:rPr>
      </w:pPr>
      <w:r>
        <w:rPr>
          <w:sz w:val="36"/>
          <w:szCs w:val="36"/>
        </w:rPr>
        <w:t>18.Трети нац.фолклорен събор св.Константин-28 юли2018г</w:t>
      </w:r>
    </w:p>
    <w:p w:rsidR="004C1750" w:rsidRDefault="004C1750" w:rsidP="004C1750">
      <w:pPr>
        <w:rPr>
          <w:sz w:val="36"/>
          <w:szCs w:val="36"/>
        </w:rPr>
      </w:pPr>
      <w:r>
        <w:rPr>
          <w:sz w:val="36"/>
          <w:szCs w:val="36"/>
        </w:rPr>
        <w:t>19.13 международен фолклорен фестивал в гр.Свиленград –„Песни и танци без граници”</w:t>
      </w:r>
    </w:p>
    <w:p w:rsidR="004C1750" w:rsidRDefault="004C1750" w:rsidP="004C1750">
      <w:pPr>
        <w:rPr>
          <w:sz w:val="36"/>
          <w:szCs w:val="36"/>
        </w:rPr>
      </w:pPr>
      <w:r>
        <w:rPr>
          <w:sz w:val="36"/>
          <w:szCs w:val="36"/>
        </w:rPr>
        <w:t>20.Народен събор в гр.Пловдив-Лаута</w:t>
      </w:r>
    </w:p>
    <w:p w:rsidR="004C1750" w:rsidRDefault="004C1750" w:rsidP="004C1750">
      <w:pPr>
        <w:rPr>
          <w:sz w:val="36"/>
          <w:szCs w:val="36"/>
        </w:rPr>
      </w:pPr>
      <w:r>
        <w:rPr>
          <w:sz w:val="36"/>
          <w:szCs w:val="36"/>
        </w:rPr>
        <w:t>21.НФФ „По шевици и терлици”-с.Царацово-сребърен медал-15.09.2018 г.</w:t>
      </w:r>
    </w:p>
    <w:p w:rsidR="004C1750" w:rsidRDefault="004C1750" w:rsidP="004C1750">
      <w:pPr>
        <w:rPr>
          <w:sz w:val="36"/>
          <w:szCs w:val="36"/>
        </w:rPr>
      </w:pPr>
      <w:r>
        <w:rPr>
          <w:sz w:val="36"/>
          <w:szCs w:val="36"/>
        </w:rPr>
        <w:t xml:space="preserve">22.21 .09.2018г.-самостоятелен концерт на НЧ”Пробуда </w:t>
      </w:r>
    </w:p>
    <w:p w:rsidR="004C1750" w:rsidRDefault="004C1750" w:rsidP="004C1750">
      <w:pPr>
        <w:rPr>
          <w:sz w:val="36"/>
          <w:szCs w:val="36"/>
        </w:rPr>
      </w:pPr>
      <w:r>
        <w:rPr>
          <w:sz w:val="36"/>
          <w:szCs w:val="36"/>
        </w:rPr>
        <w:t xml:space="preserve">1927 г.”с.Калековец  в гр.Пловдив в парка до НБИВ, </w:t>
      </w:r>
    </w:p>
    <w:p w:rsidR="004C1750" w:rsidRDefault="004C1750" w:rsidP="004C1750">
      <w:pPr>
        <w:rPr>
          <w:sz w:val="36"/>
          <w:szCs w:val="36"/>
        </w:rPr>
      </w:pPr>
      <w:r>
        <w:rPr>
          <w:sz w:val="36"/>
          <w:szCs w:val="36"/>
        </w:rPr>
        <w:t>послучай 30 г. община Марица,послучай есенния празник.</w:t>
      </w:r>
    </w:p>
    <w:p w:rsidR="004C1750" w:rsidRDefault="004C1750" w:rsidP="004C1750">
      <w:pPr>
        <w:rPr>
          <w:sz w:val="36"/>
          <w:szCs w:val="36"/>
        </w:rPr>
      </w:pPr>
      <w:r>
        <w:rPr>
          <w:sz w:val="36"/>
          <w:szCs w:val="36"/>
        </w:rPr>
        <w:t>23.Литературна среща с писатели от гр.Хисаря-16.10.2018г</w:t>
      </w:r>
    </w:p>
    <w:p w:rsidR="004C1750" w:rsidRDefault="004C1750" w:rsidP="004C1750">
      <w:pPr>
        <w:rPr>
          <w:sz w:val="36"/>
          <w:szCs w:val="36"/>
        </w:rPr>
      </w:pPr>
      <w:r>
        <w:rPr>
          <w:sz w:val="36"/>
          <w:szCs w:val="36"/>
        </w:rPr>
        <w:t>24.19.10.2018 г.Среща с робота ФИНЧ</w:t>
      </w:r>
    </w:p>
    <w:p w:rsidR="004C1750" w:rsidRDefault="004C1750" w:rsidP="004C1750">
      <w:pPr>
        <w:rPr>
          <w:sz w:val="36"/>
          <w:szCs w:val="36"/>
        </w:rPr>
      </w:pPr>
      <w:r>
        <w:rPr>
          <w:sz w:val="36"/>
          <w:szCs w:val="36"/>
        </w:rPr>
        <w:t xml:space="preserve">25.Четене и драматизация на приказката „Разказвачът на приказки „ на Павлина Николова </w:t>
      </w:r>
    </w:p>
    <w:p w:rsidR="004C1750" w:rsidRDefault="004C1750" w:rsidP="004C1750">
      <w:pPr>
        <w:rPr>
          <w:sz w:val="36"/>
          <w:szCs w:val="36"/>
        </w:rPr>
      </w:pPr>
      <w:r>
        <w:rPr>
          <w:sz w:val="36"/>
          <w:szCs w:val="36"/>
        </w:rPr>
        <w:t>26.1.11.2018 г. –празнична програма на общинско ниво.</w:t>
      </w:r>
    </w:p>
    <w:p w:rsidR="004C1750" w:rsidRDefault="004C1750" w:rsidP="004C1750">
      <w:pPr>
        <w:rPr>
          <w:sz w:val="36"/>
          <w:szCs w:val="36"/>
        </w:rPr>
      </w:pPr>
      <w:r>
        <w:rPr>
          <w:sz w:val="36"/>
          <w:szCs w:val="36"/>
        </w:rPr>
        <w:t>27.Отчетно-изборно събрание-20.11.2018г.за Председател бе избран Христо Атанасов.</w:t>
      </w:r>
    </w:p>
    <w:p w:rsidR="004C1750" w:rsidRDefault="004C1750" w:rsidP="004C1750">
      <w:pPr>
        <w:rPr>
          <w:sz w:val="36"/>
          <w:szCs w:val="36"/>
        </w:rPr>
      </w:pPr>
      <w:r>
        <w:rPr>
          <w:sz w:val="36"/>
          <w:szCs w:val="36"/>
        </w:rPr>
        <w:t>28.Отбелязване на Коледа със самодейците в ресторант в гр. Пловдив.</w:t>
      </w:r>
    </w:p>
    <w:p w:rsidR="004C1750" w:rsidRDefault="004C1750" w:rsidP="004C1750">
      <w:pPr>
        <w:rPr>
          <w:sz w:val="36"/>
          <w:szCs w:val="36"/>
        </w:rPr>
      </w:pPr>
      <w:r>
        <w:rPr>
          <w:sz w:val="36"/>
          <w:szCs w:val="36"/>
        </w:rPr>
        <w:t>29.Коледен концерт-20.12.2018г. с участието на всички състави-Мажоретна група, ДЮТС”Тракийци”-малка група,ЖБХ,НМГ „Тримонциум”,театър от ученици, дядо Коледа и Снежанка и други в големия салон на читалището .</w:t>
      </w:r>
    </w:p>
    <w:p w:rsidR="004C1750" w:rsidRDefault="004C1750" w:rsidP="004C1750">
      <w:pPr>
        <w:rPr>
          <w:sz w:val="36"/>
          <w:szCs w:val="36"/>
        </w:rPr>
      </w:pPr>
      <w:r>
        <w:rPr>
          <w:sz w:val="36"/>
          <w:szCs w:val="36"/>
        </w:rPr>
        <w:lastRenderedPageBreak/>
        <w:t xml:space="preserve">       Дейността на Библиотеката се следи и заслушва на Заседанията на ЧН и на отчетните събрания на читалището.</w:t>
      </w:r>
    </w:p>
    <w:p w:rsidR="004C1750" w:rsidRDefault="004C1750" w:rsidP="004C1750">
      <w:pPr>
        <w:rPr>
          <w:sz w:val="36"/>
          <w:szCs w:val="36"/>
        </w:rPr>
      </w:pPr>
      <w:r>
        <w:rPr>
          <w:sz w:val="36"/>
          <w:szCs w:val="36"/>
        </w:rPr>
        <w:t xml:space="preserve">       През 2018 г. на 20.03. работна среща в НБИВ  са присъствали и секретаря и библиотекаря.Както и на обучения по писане на проекти, организирни от МИГ</w:t>
      </w:r>
    </w:p>
    <w:p w:rsidR="004C1750" w:rsidRDefault="004C1750" w:rsidP="004C1750">
      <w:pPr>
        <w:rPr>
          <w:sz w:val="36"/>
          <w:szCs w:val="36"/>
        </w:rPr>
      </w:pPr>
      <w:r>
        <w:rPr>
          <w:sz w:val="36"/>
          <w:szCs w:val="36"/>
        </w:rPr>
        <w:t>Марица ,в с.Маноле, с.Бенковски,с.Войводиново и др.</w:t>
      </w:r>
    </w:p>
    <w:p w:rsidR="004C1750" w:rsidRDefault="004C1750" w:rsidP="004C1750">
      <w:pPr>
        <w:rPr>
          <w:sz w:val="36"/>
          <w:szCs w:val="36"/>
        </w:rPr>
      </w:pPr>
      <w:r>
        <w:rPr>
          <w:sz w:val="36"/>
          <w:szCs w:val="36"/>
        </w:rPr>
        <w:t xml:space="preserve">     Благодарим на Методичен отдел, че ни канят на работни срещи и обучения през годината.</w:t>
      </w:r>
    </w:p>
    <w:p w:rsidR="004C1750" w:rsidRDefault="004C1750" w:rsidP="004C1750">
      <w:pPr>
        <w:rPr>
          <w:sz w:val="36"/>
          <w:szCs w:val="36"/>
        </w:rPr>
      </w:pPr>
    </w:p>
    <w:p w:rsidR="004C1750" w:rsidRDefault="004C1750" w:rsidP="004C1750">
      <w:pPr>
        <w:rPr>
          <w:sz w:val="36"/>
          <w:szCs w:val="36"/>
        </w:rPr>
      </w:pPr>
    </w:p>
    <w:p w:rsidR="004C1750" w:rsidRDefault="004C1750" w:rsidP="004C1750">
      <w:pPr>
        <w:rPr>
          <w:sz w:val="36"/>
          <w:szCs w:val="36"/>
        </w:rPr>
      </w:pPr>
      <w:r>
        <w:rPr>
          <w:sz w:val="36"/>
          <w:szCs w:val="36"/>
        </w:rPr>
        <w:t>24.01.2019 г.</w:t>
      </w:r>
    </w:p>
    <w:p w:rsidR="004C1750" w:rsidRDefault="004C1750" w:rsidP="004C1750">
      <w:pPr>
        <w:rPr>
          <w:sz w:val="36"/>
          <w:szCs w:val="36"/>
        </w:rPr>
      </w:pPr>
      <w:r>
        <w:rPr>
          <w:sz w:val="36"/>
          <w:szCs w:val="36"/>
        </w:rPr>
        <w:t xml:space="preserve">с.Калековец                            </w:t>
      </w:r>
      <w:r w:rsidR="00090B4D">
        <w:rPr>
          <w:sz w:val="36"/>
          <w:szCs w:val="36"/>
        </w:rPr>
        <w:t xml:space="preserve">Написал </w:t>
      </w:r>
      <w:r>
        <w:rPr>
          <w:sz w:val="36"/>
          <w:szCs w:val="36"/>
        </w:rPr>
        <w:t>отчета:Секретар:.......</w:t>
      </w:r>
    </w:p>
    <w:p w:rsidR="004C1750" w:rsidRDefault="004C1750" w:rsidP="004C1750">
      <w:pPr>
        <w:rPr>
          <w:sz w:val="36"/>
          <w:szCs w:val="36"/>
        </w:rPr>
      </w:pPr>
      <w:r>
        <w:rPr>
          <w:sz w:val="36"/>
          <w:szCs w:val="36"/>
        </w:rPr>
        <w:t xml:space="preserve">                                                                                /Н.Тошева /</w:t>
      </w:r>
    </w:p>
    <w:p w:rsidR="004C1750" w:rsidRDefault="004C1750" w:rsidP="004C1750">
      <w:pPr>
        <w:rPr>
          <w:sz w:val="36"/>
          <w:szCs w:val="36"/>
        </w:rPr>
      </w:pPr>
    </w:p>
    <w:p w:rsidR="004C1750" w:rsidRDefault="004C1750" w:rsidP="004C1750">
      <w:pPr>
        <w:rPr>
          <w:sz w:val="36"/>
          <w:szCs w:val="36"/>
        </w:rPr>
      </w:pPr>
      <w:r>
        <w:rPr>
          <w:sz w:val="36"/>
          <w:szCs w:val="36"/>
        </w:rPr>
        <w:t xml:space="preserve">                                                    Председател:..............................</w:t>
      </w:r>
    </w:p>
    <w:p w:rsidR="004C1750" w:rsidRDefault="004C1750" w:rsidP="004C1750">
      <w:pPr>
        <w:rPr>
          <w:sz w:val="36"/>
          <w:szCs w:val="36"/>
        </w:rPr>
      </w:pPr>
      <w:r>
        <w:rPr>
          <w:sz w:val="36"/>
          <w:szCs w:val="36"/>
        </w:rPr>
        <w:t xml:space="preserve">                                                                                 /Х</w:t>
      </w:r>
      <w:r w:rsidR="00090B4D">
        <w:rPr>
          <w:sz w:val="36"/>
          <w:szCs w:val="36"/>
        </w:rPr>
        <w:t>р</w:t>
      </w:r>
      <w:r>
        <w:rPr>
          <w:sz w:val="36"/>
          <w:szCs w:val="36"/>
        </w:rPr>
        <w:t>.Атанасов/</w:t>
      </w:r>
    </w:p>
    <w:p w:rsidR="004C1750" w:rsidRDefault="004C1750" w:rsidP="004C1750">
      <w:pPr>
        <w:rPr>
          <w:sz w:val="36"/>
          <w:szCs w:val="36"/>
        </w:rPr>
      </w:pPr>
    </w:p>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4C1750" w:rsidRDefault="004C1750" w:rsidP="00642637"/>
    <w:p w:rsidR="00090B4D" w:rsidRDefault="00090B4D" w:rsidP="00642637"/>
    <w:p w:rsidR="00090B4D" w:rsidRDefault="00090B4D" w:rsidP="00642637">
      <w:bookmarkStart w:id="0" w:name="_GoBack"/>
      <w:bookmarkEnd w:id="0"/>
    </w:p>
    <w:p w:rsidR="004C1750" w:rsidRPr="004C1750" w:rsidRDefault="004C1750" w:rsidP="00642637"/>
    <w:p w:rsidR="00642637" w:rsidRPr="00642637" w:rsidRDefault="00642637" w:rsidP="00642637">
      <w:pPr>
        <w:rPr>
          <w:sz w:val="32"/>
          <w:szCs w:val="32"/>
        </w:rPr>
      </w:pPr>
      <w:r w:rsidRPr="00642637">
        <w:rPr>
          <w:sz w:val="32"/>
          <w:szCs w:val="32"/>
        </w:rPr>
        <w:lastRenderedPageBreak/>
        <w:t xml:space="preserve">                                        П   Л   А   Н</w:t>
      </w:r>
    </w:p>
    <w:p w:rsidR="00642637" w:rsidRPr="00642637" w:rsidRDefault="00642637" w:rsidP="00642637">
      <w:pPr>
        <w:rPr>
          <w:sz w:val="32"/>
          <w:szCs w:val="32"/>
        </w:rPr>
      </w:pPr>
    </w:p>
    <w:p w:rsidR="00642637" w:rsidRPr="00642637" w:rsidRDefault="00642637" w:rsidP="00642637">
      <w:pPr>
        <w:jc w:val="center"/>
        <w:rPr>
          <w:sz w:val="32"/>
          <w:szCs w:val="32"/>
        </w:rPr>
      </w:pPr>
      <w:r w:rsidRPr="00642637">
        <w:rPr>
          <w:sz w:val="32"/>
          <w:szCs w:val="32"/>
        </w:rPr>
        <w:t>за  работата на БИБЛИОТЕКАТА при читалище „П Р О Б УДА</w:t>
      </w:r>
      <w:r w:rsidRPr="00642637">
        <w:rPr>
          <w:sz w:val="32"/>
          <w:szCs w:val="32"/>
          <w:lang w:val="en-US"/>
        </w:rPr>
        <w:t>-1927</w:t>
      </w:r>
      <w:r w:rsidRPr="00642637">
        <w:rPr>
          <w:sz w:val="32"/>
          <w:szCs w:val="32"/>
        </w:rPr>
        <w:t>г. с.КАЛЕКОВЕЦ, област Пловдивска, община „Марица”за 2019година</w:t>
      </w:r>
    </w:p>
    <w:p w:rsidR="00642637" w:rsidRPr="00642637" w:rsidRDefault="00642637" w:rsidP="00642637">
      <w:pPr>
        <w:rPr>
          <w:sz w:val="32"/>
          <w:szCs w:val="32"/>
        </w:rPr>
      </w:pPr>
      <w:r w:rsidRPr="00642637">
        <w:rPr>
          <w:sz w:val="32"/>
          <w:szCs w:val="32"/>
        </w:rPr>
        <w:t>==================================================</w:t>
      </w:r>
    </w:p>
    <w:p w:rsidR="00642637" w:rsidRPr="00642637" w:rsidRDefault="00642637" w:rsidP="00642637">
      <w:pPr>
        <w:rPr>
          <w:sz w:val="32"/>
          <w:szCs w:val="32"/>
        </w:rPr>
      </w:pPr>
      <w:r w:rsidRPr="00642637">
        <w:rPr>
          <w:sz w:val="32"/>
          <w:szCs w:val="32"/>
        </w:rPr>
        <w:t xml:space="preserve">         През 2019 г. Библиотеката да устоява и запази своите сегашни функции, а именно:Сввято да пази традициите, като работи за развитие и поддържане на патриотичното чувство у</w:t>
      </w:r>
    </w:p>
    <w:p w:rsidR="00642637" w:rsidRPr="00642637" w:rsidRDefault="00642637" w:rsidP="00642637">
      <w:pPr>
        <w:rPr>
          <w:sz w:val="32"/>
          <w:szCs w:val="32"/>
        </w:rPr>
      </w:pPr>
      <w:r w:rsidRPr="00642637">
        <w:rPr>
          <w:sz w:val="32"/>
          <w:szCs w:val="32"/>
        </w:rPr>
        <w:t>подрасващите и по-големите, което се изразява в родолюбие, любов и привързаност към Отечеството, към народа, към неговите най-добри традиции и обичаи.</w:t>
      </w:r>
    </w:p>
    <w:p w:rsidR="00642637" w:rsidRPr="00642637" w:rsidRDefault="00642637" w:rsidP="00642637">
      <w:pPr>
        <w:rPr>
          <w:sz w:val="32"/>
          <w:szCs w:val="32"/>
        </w:rPr>
      </w:pPr>
      <w:r w:rsidRPr="00642637">
        <w:rPr>
          <w:sz w:val="32"/>
          <w:szCs w:val="32"/>
        </w:rPr>
        <w:t xml:space="preserve">         Библиотеката да продължава да се развива като актуален информационен център и заедно с книгата, младите хора да намерят и компютъра и интернет и други привлекателни и необходими за тях неща.</w:t>
      </w:r>
    </w:p>
    <w:p w:rsidR="00642637" w:rsidRPr="00642637" w:rsidRDefault="00642637" w:rsidP="00642637">
      <w:pPr>
        <w:rPr>
          <w:sz w:val="32"/>
          <w:szCs w:val="32"/>
        </w:rPr>
      </w:pPr>
      <w:r w:rsidRPr="00642637">
        <w:rPr>
          <w:sz w:val="32"/>
          <w:szCs w:val="32"/>
        </w:rPr>
        <w:t xml:space="preserve">         Да се потърсят средства за увеличаване  на броя на новонабавената литература и средства за разширяване на абонамента за 2019г.Новонабавената литература да отговаря на търсенето на читателите.Работата на библиотеката да бъде насочена към изпълнение на следните:</w:t>
      </w:r>
    </w:p>
    <w:p w:rsidR="00642637" w:rsidRPr="00642637" w:rsidRDefault="00642637" w:rsidP="00642637">
      <w:pPr>
        <w:rPr>
          <w:sz w:val="32"/>
          <w:szCs w:val="32"/>
        </w:rPr>
      </w:pPr>
    </w:p>
    <w:p w:rsidR="00642637" w:rsidRPr="00642637" w:rsidRDefault="00642637" w:rsidP="00642637">
      <w:pPr>
        <w:rPr>
          <w:sz w:val="32"/>
          <w:szCs w:val="32"/>
        </w:rPr>
      </w:pP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І. ОСНОВНИ  ЗАДАЧИ </w:t>
      </w:r>
    </w:p>
    <w:p w:rsidR="00642637" w:rsidRPr="00642637" w:rsidRDefault="00642637" w:rsidP="00642637">
      <w:pPr>
        <w:rPr>
          <w:sz w:val="32"/>
          <w:szCs w:val="32"/>
        </w:rPr>
      </w:pPr>
      <w:r w:rsidRPr="00642637">
        <w:rPr>
          <w:sz w:val="32"/>
          <w:szCs w:val="32"/>
        </w:rPr>
        <w:t>1.Да се поддържа комфортна библиотечна среда –отоплено помещение, чисто и проветрено, добре организиран свободен достъп на читателите  до всички библиотечни  документи, да се следи за правилното поставяне на указателните табели  и разделители , да се следи за удобно за читателите  работно време , да се поддържа хранилището на библиотеката.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Срок : постоянен</w:t>
      </w:r>
    </w:p>
    <w:p w:rsidR="00642637" w:rsidRPr="00642637" w:rsidRDefault="00642637" w:rsidP="00642637">
      <w:pPr>
        <w:rPr>
          <w:sz w:val="32"/>
          <w:szCs w:val="32"/>
        </w:rPr>
      </w:pPr>
      <w:r w:rsidRPr="00642637">
        <w:rPr>
          <w:sz w:val="32"/>
          <w:szCs w:val="32"/>
        </w:rPr>
        <w:t xml:space="preserve">                                                                         Отг.Н.Тошева,</w:t>
      </w:r>
    </w:p>
    <w:p w:rsidR="00642637" w:rsidRPr="00642637" w:rsidRDefault="00642637" w:rsidP="00642637">
      <w:pPr>
        <w:rPr>
          <w:sz w:val="32"/>
          <w:szCs w:val="32"/>
        </w:rPr>
      </w:pPr>
      <w:r w:rsidRPr="00642637">
        <w:rPr>
          <w:sz w:val="32"/>
          <w:szCs w:val="32"/>
        </w:rPr>
        <w:t xml:space="preserve">                                                                                 Е.Толсузова</w:t>
      </w:r>
    </w:p>
    <w:p w:rsidR="00642637" w:rsidRPr="00642637" w:rsidRDefault="00642637" w:rsidP="00642637">
      <w:pPr>
        <w:rPr>
          <w:sz w:val="32"/>
          <w:szCs w:val="32"/>
        </w:rPr>
      </w:pPr>
    </w:p>
    <w:p w:rsidR="00642637" w:rsidRPr="00642637" w:rsidRDefault="00642637" w:rsidP="00642637">
      <w:pPr>
        <w:ind w:left="3555"/>
        <w:rPr>
          <w:sz w:val="32"/>
          <w:szCs w:val="32"/>
        </w:rPr>
      </w:pPr>
    </w:p>
    <w:p w:rsidR="00642637" w:rsidRPr="00642637" w:rsidRDefault="00642637" w:rsidP="00642637">
      <w:pPr>
        <w:rPr>
          <w:sz w:val="32"/>
          <w:szCs w:val="32"/>
        </w:rPr>
      </w:pPr>
      <w:r w:rsidRPr="00642637">
        <w:rPr>
          <w:sz w:val="32"/>
          <w:szCs w:val="32"/>
        </w:rPr>
        <w:t xml:space="preserve">                                              -2-</w:t>
      </w:r>
    </w:p>
    <w:p w:rsidR="00642637" w:rsidRPr="00642637" w:rsidRDefault="00642637" w:rsidP="00642637">
      <w:pPr>
        <w:rPr>
          <w:sz w:val="32"/>
          <w:szCs w:val="32"/>
        </w:rPr>
      </w:pPr>
      <w:r w:rsidRPr="00642637">
        <w:rPr>
          <w:sz w:val="32"/>
          <w:szCs w:val="32"/>
        </w:rPr>
        <w:lastRenderedPageBreak/>
        <w:t>ІІ.РАБОТА С ЧИТАТЕЛИ НАД 14 ГОДИНИ</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1.През 2019г.Библиотеката да се стреми да увеличи броя на читателите над  14  години.</w:t>
      </w:r>
    </w:p>
    <w:p w:rsidR="00642637" w:rsidRPr="00642637" w:rsidRDefault="00642637" w:rsidP="00642637">
      <w:pPr>
        <w:rPr>
          <w:sz w:val="32"/>
          <w:szCs w:val="32"/>
        </w:rPr>
      </w:pPr>
      <w:r w:rsidRPr="00642637">
        <w:rPr>
          <w:sz w:val="32"/>
          <w:szCs w:val="32"/>
        </w:rPr>
        <w:t xml:space="preserve">                                                                       Срок: постоянен</w:t>
      </w:r>
    </w:p>
    <w:p w:rsidR="00642637" w:rsidRPr="00642637" w:rsidRDefault="00642637" w:rsidP="00642637">
      <w:pPr>
        <w:rPr>
          <w:sz w:val="32"/>
          <w:szCs w:val="32"/>
        </w:rPr>
      </w:pPr>
      <w:r w:rsidRPr="00642637">
        <w:rPr>
          <w:sz w:val="32"/>
          <w:szCs w:val="32"/>
        </w:rPr>
        <w:t xml:space="preserve">                                                            Отг. Е.Толсузова,Н.Тошева</w:t>
      </w:r>
    </w:p>
    <w:p w:rsidR="00642637" w:rsidRPr="00642637" w:rsidRDefault="00642637" w:rsidP="00642637">
      <w:pPr>
        <w:rPr>
          <w:sz w:val="32"/>
          <w:szCs w:val="32"/>
        </w:rPr>
      </w:pPr>
      <w:r w:rsidRPr="00642637">
        <w:rPr>
          <w:sz w:val="32"/>
          <w:szCs w:val="32"/>
        </w:rPr>
        <w:t>2.Да се обръща необходимото внимание на лица в неравностойно социално положение.</w:t>
      </w:r>
    </w:p>
    <w:p w:rsidR="00642637" w:rsidRPr="00642637" w:rsidRDefault="00642637" w:rsidP="00642637">
      <w:pPr>
        <w:rPr>
          <w:sz w:val="32"/>
          <w:szCs w:val="32"/>
        </w:rPr>
      </w:pPr>
      <w:r w:rsidRPr="00642637">
        <w:rPr>
          <w:sz w:val="32"/>
          <w:szCs w:val="32"/>
        </w:rPr>
        <w:t xml:space="preserve">                                                                        Срок:постоянен</w:t>
      </w:r>
    </w:p>
    <w:p w:rsidR="00642637" w:rsidRPr="00642637" w:rsidRDefault="00642637" w:rsidP="00642637">
      <w:pPr>
        <w:rPr>
          <w:sz w:val="32"/>
          <w:szCs w:val="32"/>
        </w:rPr>
      </w:pPr>
      <w:r w:rsidRPr="00642637">
        <w:rPr>
          <w:sz w:val="32"/>
          <w:szCs w:val="32"/>
        </w:rPr>
        <w:t xml:space="preserve">                                                             Отг. Е.Толсузова,Н.Тошева</w:t>
      </w:r>
    </w:p>
    <w:p w:rsidR="00642637" w:rsidRPr="00642637" w:rsidRDefault="00642637" w:rsidP="00642637">
      <w:pPr>
        <w:rPr>
          <w:sz w:val="32"/>
          <w:szCs w:val="32"/>
        </w:rPr>
      </w:pPr>
      <w:r w:rsidRPr="00642637">
        <w:rPr>
          <w:sz w:val="32"/>
          <w:szCs w:val="32"/>
        </w:rPr>
        <w:t>3.Да се посещава новия пенсионерски клуб, да се носят книги на читателите, които трудно ходят и не могат да изкачат стълбите до библиотеката.                                                 Срок :постоянен</w:t>
      </w:r>
    </w:p>
    <w:p w:rsidR="00642637" w:rsidRPr="00642637" w:rsidRDefault="00642637" w:rsidP="00642637">
      <w:pPr>
        <w:rPr>
          <w:sz w:val="32"/>
          <w:szCs w:val="32"/>
        </w:rPr>
      </w:pPr>
      <w:r w:rsidRPr="00642637">
        <w:rPr>
          <w:sz w:val="32"/>
          <w:szCs w:val="32"/>
        </w:rPr>
        <w:t xml:space="preserve">                                                              Отг. Е.Толсузова,Н.Тошева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4.Да се закупи художествена литература,съобразена с търсенето на читателите и отказите през изминалата година.</w:t>
      </w:r>
    </w:p>
    <w:p w:rsidR="00642637" w:rsidRPr="00642637" w:rsidRDefault="00642637" w:rsidP="00642637">
      <w:pPr>
        <w:rPr>
          <w:sz w:val="32"/>
          <w:szCs w:val="32"/>
        </w:rPr>
      </w:pPr>
      <w:r w:rsidRPr="00642637">
        <w:rPr>
          <w:sz w:val="32"/>
          <w:szCs w:val="32"/>
        </w:rPr>
        <w:t xml:space="preserve">                                                                          Срок:2019г.</w:t>
      </w:r>
    </w:p>
    <w:p w:rsidR="00642637" w:rsidRPr="00642637" w:rsidRDefault="00642637" w:rsidP="00642637">
      <w:pPr>
        <w:rPr>
          <w:sz w:val="32"/>
          <w:szCs w:val="32"/>
        </w:rPr>
      </w:pPr>
      <w:r w:rsidRPr="00642637">
        <w:rPr>
          <w:sz w:val="32"/>
          <w:szCs w:val="32"/>
        </w:rPr>
        <w:t xml:space="preserve">                                                                          Отг.ЧН и РК</w:t>
      </w:r>
    </w:p>
    <w:p w:rsidR="00642637" w:rsidRPr="00642637" w:rsidRDefault="00642637" w:rsidP="00642637">
      <w:pPr>
        <w:rPr>
          <w:sz w:val="32"/>
          <w:szCs w:val="32"/>
        </w:rPr>
      </w:pPr>
      <w:r w:rsidRPr="00642637">
        <w:rPr>
          <w:sz w:val="32"/>
          <w:szCs w:val="32"/>
        </w:rPr>
        <w:t>5.Да се прегледат, дизенфекцират , подберат  и заведат в инвентарната книга дарените от читатели и жители на селото ни книги, от личните им библиотеки,като тези които не отговарят на стандартите се предадат на вторични суровини за рециклиране.</w:t>
      </w:r>
    </w:p>
    <w:p w:rsidR="00642637" w:rsidRPr="00642637" w:rsidRDefault="00642637" w:rsidP="00642637">
      <w:pPr>
        <w:rPr>
          <w:sz w:val="32"/>
          <w:szCs w:val="32"/>
        </w:rPr>
      </w:pPr>
      <w:r w:rsidRPr="00642637">
        <w:rPr>
          <w:sz w:val="32"/>
          <w:szCs w:val="32"/>
        </w:rPr>
        <w:t xml:space="preserve">                                                                          Срок : 2019 г.</w:t>
      </w:r>
    </w:p>
    <w:p w:rsidR="00642637" w:rsidRPr="00642637" w:rsidRDefault="00642637" w:rsidP="00642637">
      <w:pPr>
        <w:rPr>
          <w:sz w:val="32"/>
          <w:szCs w:val="32"/>
        </w:rPr>
      </w:pPr>
      <w:r w:rsidRPr="00642637">
        <w:rPr>
          <w:sz w:val="32"/>
          <w:szCs w:val="32"/>
        </w:rPr>
        <w:t xml:space="preserve">                                                                 Отг.Е.Толсузова, Н.Тошева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ІІІ.РАБОТА  С  ЧИТАТЕЛИ ПОД 14 ГОДИНИ</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1.При работа с читатели под 14 години да се ръководим от следните основни цели на възпитанието:</w:t>
      </w:r>
    </w:p>
    <w:p w:rsidR="00642637" w:rsidRPr="00642637" w:rsidRDefault="00642637" w:rsidP="00642637">
      <w:pPr>
        <w:rPr>
          <w:sz w:val="32"/>
          <w:szCs w:val="32"/>
        </w:rPr>
      </w:pPr>
      <w:r w:rsidRPr="00642637">
        <w:rPr>
          <w:sz w:val="32"/>
          <w:szCs w:val="32"/>
        </w:rPr>
        <w:t xml:space="preserve">         а/ изграждане на личности родолюбци</w:t>
      </w:r>
    </w:p>
    <w:p w:rsidR="00642637" w:rsidRPr="00642637" w:rsidRDefault="00642637" w:rsidP="00642637">
      <w:pPr>
        <w:rPr>
          <w:sz w:val="32"/>
          <w:szCs w:val="32"/>
        </w:rPr>
      </w:pPr>
      <w:r w:rsidRPr="00642637">
        <w:rPr>
          <w:sz w:val="32"/>
          <w:szCs w:val="32"/>
        </w:rPr>
        <w:t xml:space="preserve">         б/приобщаване към общочовешки ценности</w:t>
      </w:r>
    </w:p>
    <w:p w:rsidR="00642637" w:rsidRPr="00642637" w:rsidRDefault="00642637" w:rsidP="00642637">
      <w:pPr>
        <w:rPr>
          <w:sz w:val="32"/>
          <w:szCs w:val="32"/>
        </w:rPr>
      </w:pPr>
      <w:r w:rsidRPr="00642637">
        <w:rPr>
          <w:sz w:val="32"/>
          <w:szCs w:val="32"/>
        </w:rPr>
        <w:t xml:space="preserve">         в/подготовка за пълноценен живот в демократично гражданско общество.</w:t>
      </w:r>
    </w:p>
    <w:p w:rsidR="00642637" w:rsidRPr="00642637" w:rsidRDefault="00642637" w:rsidP="00642637">
      <w:pPr>
        <w:rPr>
          <w:sz w:val="32"/>
          <w:szCs w:val="32"/>
        </w:rPr>
      </w:pPr>
      <w:r w:rsidRPr="00642637">
        <w:rPr>
          <w:sz w:val="32"/>
          <w:szCs w:val="32"/>
        </w:rPr>
        <w:t xml:space="preserve">                                                                        Срок:постоянен</w:t>
      </w:r>
    </w:p>
    <w:p w:rsidR="00642637" w:rsidRPr="00642637" w:rsidRDefault="00642637" w:rsidP="00642637">
      <w:pPr>
        <w:rPr>
          <w:sz w:val="32"/>
          <w:szCs w:val="32"/>
        </w:rPr>
      </w:pPr>
      <w:r w:rsidRPr="00642637">
        <w:rPr>
          <w:sz w:val="32"/>
          <w:szCs w:val="32"/>
        </w:rPr>
        <w:t xml:space="preserve">                                                                Отг. Е.Толсузова,Н.Тошева</w:t>
      </w:r>
    </w:p>
    <w:p w:rsidR="00642637" w:rsidRPr="00642637" w:rsidRDefault="00642637" w:rsidP="00642637">
      <w:pPr>
        <w:rPr>
          <w:sz w:val="32"/>
          <w:szCs w:val="32"/>
        </w:rPr>
      </w:pPr>
      <w:r w:rsidRPr="00642637">
        <w:rPr>
          <w:sz w:val="32"/>
          <w:szCs w:val="32"/>
        </w:rPr>
        <w:t>2.Библиотеката да продължава да насочва своята работа за увеличаване броя на читателите  под 14 години.</w:t>
      </w:r>
    </w:p>
    <w:p w:rsidR="00642637" w:rsidRPr="00642637" w:rsidRDefault="00642637" w:rsidP="00642637">
      <w:pPr>
        <w:rPr>
          <w:sz w:val="32"/>
          <w:szCs w:val="32"/>
        </w:rPr>
      </w:pPr>
      <w:r w:rsidRPr="00642637">
        <w:rPr>
          <w:sz w:val="32"/>
          <w:szCs w:val="32"/>
        </w:rPr>
        <w:lastRenderedPageBreak/>
        <w:t xml:space="preserve">                                                                            Срок: постоянен</w:t>
      </w:r>
    </w:p>
    <w:p w:rsidR="00642637" w:rsidRPr="00642637" w:rsidRDefault="00642637" w:rsidP="00642637">
      <w:pPr>
        <w:rPr>
          <w:sz w:val="32"/>
          <w:szCs w:val="32"/>
        </w:rPr>
      </w:pPr>
      <w:r w:rsidRPr="00642637">
        <w:rPr>
          <w:sz w:val="32"/>
          <w:szCs w:val="32"/>
        </w:rPr>
        <w:t xml:space="preserve">                                                                 Отг.Е.Толсузова,Н.Тошева</w:t>
      </w:r>
    </w:p>
    <w:p w:rsidR="00642637" w:rsidRPr="00642637" w:rsidRDefault="00642637" w:rsidP="00642637">
      <w:pPr>
        <w:rPr>
          <w:sz w:val="32"/>
          <w:szCs w:val="32"/>
        </w:rPr>
      </w:pPr>
      <w:r w:rsidRPr="00642637">
        <w:rPr>
          <w:sz w:val="32"/>
          <w:szCs w:val="32"/>
        </w:rPr>
        <w:t>3.Послучай ограмотяването на първокласниците да се организира и проведе „Празник на буквите.”</w:t>
      </w:r>
    </w:p>
    <w:p w:rsidR="00642637" w:rsidRPr="00642637" w:rsidRDefault="00642637" w:rsidP="00642637">
      <w:pPr>
        <w:rPr>
          <w:sz w:val="32"/>
          <w:szCs w:val="32"/>
        </w:rPr>
      </w:pPr>
      <w:r w:rsidRPr="00642637">
        <w:rPr>
          <w:sz w:val="32"/>
          <w:szCs w:val="32"/>
        </w:rPr>
        <w:t xml:space="preserve">                                                                              Срок:м.март 2019г.</w:t>
      </w:r>
    </w:p>
    <w:p w:rsidR="00642637" w:rsidRPr="00642637" w:rsidRDefault="00642637" w:rsidP="00642637">
      <w:pPr>
        <w:rPr>
          <w:sz w:val="32"/>
          <w:szCs w:val="32"/>
        </w:rPr>
      </w:pPr>
      <w:r w:rsidRPr="00642637">
        <w:rPr>
          <w:sz w:val="32"/>
          <w:szCs w:val="32"/>
        </w:rPr>
        <w:t xml:space="preserve">                             Отг.кл.ръководители Е.Толсузова, Н.Тошева</w:t>
      </w:r>
    </w:p>
    <w:p w:rsidR="00642637" w:rsidRPr="00642637" w:rsidRDefault="00642637" w:rsidP="00642637">
      <w:pPr>
        <w:rPr>
          <w:sz w:val="32"/>
          <w:szCs w:val="32"/>
        </w:rPr>
      </w:pPr>
      <w:r w:rsidRPr="00642637">
        <w:rPr>
          <w:sz w:val="32"/>
          <w:szCs w:val="32"/>
        </w:rPr>
        <w:t>4.С децата от началния курс да се организира ден на приказката.</w:t>
      </w:r>
    </w:p>
    <w:p w:rsidR="00642637" w:rsidRPr="00642637" w:rsidRDefault="00642637" w:rsidP="00642637">
      <w:pPr>
        <w:rPr>
          <w:sz w:val="32"/>
          <w:szCs w:val="32"/>
        </w:rPr>
      </w:pPr>
      <w:r w:rsidRPr="00642637">
        <w:rPr>
          <w:sz w:val="32"/>
          <w:szCs w:val="32"/>
        </w:rPr>
        <w:t>Да се прочетат и обсъдят книги по избор на преподавателите.</w:t>
      </w:r>
    </w:p>
    <w:p w:rsidR="00642637" w:rsidRPr="00642637" w:rsidRDefault="00642637" w:rsidP="00642637">
      <w:pPr>
        <w:rPr>
          <w:sz w:val="32"/>
          <w:szCs w:val="32"/>
        </w:rPr>
      </w:pPr>
      <w:r w:rsidRPr="00642637">
        <w:rPr>
          <w:sz w:val="32"/>
          <w:szCs w:val="32"/>
        </w:rPr>
        <w:t xml:space="preserve">                                                                                   Срок: 2019г.</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Отг.Преподавателите Е. Толсузова,Н.Тошева</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5.Тържествено приключване на учебната година с децата от ДМШ пиано, солфеж, тамбура, и ДЕШ-англ.език.Раздаване на свидетелства за степен на обучение в школата.Концерт пред родителите.</w:t>
      </w:r>
    </w:p>
    <w:p w:rsidR="00642637" w:rsidRPr="00642637" w:rsidRDefault="00642637" w:rsidP="00642637">
      <w:pPr>
        <w:rPr>
          <w:sz w:val="32"/>
          <w:szCs w:val="32"/>
        </w:rPr>
      </w:pPr>
      <w:r w:rsidRPr="00642637">
        <w:rPr>
          <w:sz w:val="32"/>
          <w:szCs w:val="32"/>
        </w:rPr>
        <w:t xml:space="preserve">                                                                        Срок:м.юни</w:t>
      </w:r>
    </w:p>
    <w:p w:rsidR="00642637" w:rsidRPr="00642637" w:rsidRDefault="00642637" w:rsidP="00642637">
      <w:pPr>
        <w:rPr>
          <w:sz w:val="32"/>
          <w:szCs w:val="32"/>
        </w:rPr>
      </w:pPr>
      <w:r w:rsidRPr="00642637">
        <w:rPr>
          <w:sz w:val="32"/>
          <w:szCs w:val="32"/>
        </w:rPr>
        <w:t xml:space="preserve">                                                  Отг.М.Карачанска и Н.Тошева</w:t>
      </w:r>
    </w:p>
    <w:p w:rsidR="00642637" w:rsidRPr="00642637" w:rsidRDefault="00642637" w:rsidP="00642637">
      <w:pPr>
        <w:rPr>
          <w:sz w:val="32"/>
          <w:szCs w:val="32"/>
        </w:rPr>
      </w:pP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ІV. СПРАВОЧНО-БИБЛИОГРАФСКА И ИНФОРМАЦИОННА РАБОТА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1.През цялата 2019г. да се обръща особено голямо внимание на справочно-библиографската  и информационната дейност на Биб-</w:t>
      </w:r>
    </w:p>
    <w:p w:rsidR="00642637" w:rsidRPr="00642637" w:rsidRDefault="00642637" w:rsidP="00642637">
      <w:pPr>
        <w:rPr>
          <w:sz w:val="32"/>
          <w:szCs w:val="32"/>
        </w:rPr>
      </w:pPr>
      <w:r w:rsidRPr="00642637">
        <w:rPr>
          <w:sz w:val="32"/>
          <w:szCs w:val="32"/>
        </w:rPr>
        <w:t>лиотеката . Да се закупят нови справочници, речници  и енциклопедии, необходими на учениците и студентите.</w:t>
      </w:r>
    </w:p>
    <w:p w:rsidR="00642637" w:rsidRPr="00642637" w:rsidRDefault="00642637" w:rsidP="00642637">
      <w:pPr>
        <w:rPr>
          <w:sz w:val="32"/>
          <w:szCs w:val="32"/>
        </w:rPr>
      </w:pPr>
      <w:r w:rsidRPr="00642637">
        <w:rPr>
          <w:sz w:val="32"/>
          <w:szCs w:val="32"/>
        </w:rPr>
        <w:t xml:space="preserve">                                                                           Срок: постоянен</w:t>
      </w:r>
    </w:p>
    <w:p w:rsidR="00642637" w:rsidRPr="00642637" w:rsidRDefault="00642637" w:rsidP="00642637">
      <w:pPr>
        <w:rPr>
          <w:sz w:val="32"/>
          <w:szCs w:val="32"/>
        </w:rPr>
      </w:pPr>
      <w:r w:rsidRPr="00642637">
        <w:rPr>
          <w:sz w:val="32"/>
          <w:szCs w:val="32"/>
        </w:rPr>
        <w:t xml:space="preserve">                                                    Отг.ЧН Е.Толсузова, Н.Тошева</w:t>
      </w:r>
    </w:p>
    <w:p w:rsidR="00642637" w:rsidRPr="00642637" w:rsidRDefault="00642637" w:rsidP="00642637">
      <w:pPr>
        <w:rPr>
          <w:sz w:val="32"/>
          <w:szCs w:val="32"/>
        </w:rPr>
      </w:pPr>
      <w:r w:rsidRPr="00642637">
        <w:rPr>
          <w:sz w:val="32"/>
          <w:szCs w:val="32"/>
        </w:rPr>
        <w:t>2.По желание на преподавателите да се изнасят уроци по ББЗ, като предварително се уговарят с преподавателите .</w:t>
      </w:r>
    </w:p>
    <w:p w:rsidR="00642637" w:rsidRPr="00642637" w:rsidRDefault="00642637" w:rsidP="00642637">
      <w:pPr>
        <w:rPr>
          <w:sz w:val="32"/>
          <w:szCs w:val="32"/>
        </w:rPr>
      </w:pPr>
      <w:r w:rsidRPr="00642637">
        <w:rPr>
          <w:sz w:val="32"/>
          <w:szCs w:val="32"/>
        </w:rPr>
        <w:t xml:space="preserve">                                                                           Срок:постоянен</w:t>
      </w:r>
    </w:p>
    <w:p w:rsidR="00642637" w:rsidRPr="00642637" w:rsidRDefault="00642637" w:rsidP="00642637">
      <w:pPr>
        <w:rPr>
          <w:sz w:val="32"/>
          <w:szCs w:val="32"/>
        </w:rPr>
      </w:pPr>
      <w:r w:rsidRPr="00642637">
        <w:rPr>
          <w:sz w:val="32"/>
          <w:szCs w:val="32"/>
        </w:rPr>
        <w:t xml:space="preserve">                                                     Отг.Е.Толсузова,Н.Тошева и</w:t>
      </w:r>
    </w:p>
    <w:p w:rsidR="00642637" w:rsidRPr="00642637" w:rsidRDefault="00642637" w:rsidP="00642637">
      <w:pPr>
        <w:rPr>
          <w:sz w:val="32"/>
          <w:szCs w:val="32"/>
        </w:rPr>
      </w:pPr>
      <w:r w:rsidRPr="00642637">
        <w:rPr>
          <w:sz w:val="32"/>
          <w:szCs w:val="32"/>
        </w:rPr>
        <w:t xml:space="preserve">                                                                           Преподавателите</w:t>
      </w:r>
    </w:p>
    <w:p w:rsidR="00642637" w:rsidRPr="00642637" w:rsidRDefault="00642637" w:rsidP="00642637">
      <w:pPr>
        <w:rPr>
          <w:sz w:val="32"/>
          <w:szCs w:val="32"/>
        </w:rPr>
      </w:pPr>
      <w:r w:rsidRPr="00642637">
        <w:rPr>
          <w:sz w:val="32"/>
          <w:szCs w:val="32"/>
        </w:rPr>
        <w:t>3.Да се регистрират редовно устните справки, като се отбелязват източниците на информация, които се използват.</w:t>
      </w:r>
    </w:p>
    <w:p w:rsidR="00642637" w:rsidRPr="00642637" w:rsidRDefault="00642637" w:rsidP="00642637">
      <w:pPr>
        <w:rPr>
          <w:sz w:val="32"/>
          <w:szCs w:val="32"/>
        </w:rPr>
      </w:pPr>
      <w:r w:rsidRPr="00642637">
        <w:rPr>
          <w:sz w:val="32"/>
          <w:szCs w:val="32"/>
        </w:rPr>
        <w:t xml:space="preserve">                                                                           Срок :постоянен</w:t>
      </w:r>
    </w:p>
    <w:p w:rsidR="00642637" w:rsidRPr="00642637" w:rsidRDefault="00642637" w:rsidP="00642637">
      <w:pPr>
        <w:rPr>
          <w:sz w:val="32"/>
          <w:szCs w:val="32"/>
        </w:rPr>
      </w:pPr>
      <w:r w:rsidRPr="00642637">
        <w:rPr>
          <w:sz w:val="32"/>
          <w:szCs w:val="32"/>
        </w:rPr>
        <w:lastRenderedPageBreak/>
        <w:t xml:space="preserve">                                                    Отг.Е.Толсузова,Н.Тошева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V. КУЛТУРНО-МАСОВА РАБОТА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1.Да се поддържат постоянни и временни витрини за актуалните и бележити дати и годишнини на писатели, художници ,музикан-</w:t>
      </w:r>
    </w:p>
    <w:p w:rsidR="00642637" w:rsidRPr="00642637" w:rsidRDefault="00642637" w:rsidP="00642637">
      <w:pPr>
        <w:rPr>
          <w:sz w:val="32"/>
          <w:szCs w:val="32"/>
        </w:rPr>
      </w:pPr>
      <w:r w:rsidRPr="00642637">
        <w:rPr>
          <w:sz w:val="32"/>
          <w:szCs w:val="32"/>
        </w:rPr>
        <w:t>ти  и културни дейци през 2019г.</w:t>
      </w:r>
    </w:p>
    <w:p w:rsidR="00642637" w:rsidRPr="00642637" w:rsidRDefault="00642637" w:rsidP="00642637">
      <w:pPr>
        <w:rPr>
          <w:sz w:val="32"/>
          <w:szCs w:val="32"/>
        </w:rPr>
      </w:pPr>
      <w:r w:rsidRPr="00642637">
        <w:rPr>
          <w:sz w:val="32"/>
          <w:szCs w:val="32"/>
        </w:rPr>
        <w:t xml:space="preserve">                                                                        Срок:постоянен</w:t>
      </w:r>
    </w:p>
    <w:p w:rsidR="00642637" w:rsidRPr="00642637" w:rsidRDefault="00642637" w:rsidP="00642637">
      <w:pPr>
        <w:rPr>
          <w:sz w:val="32"/>
          <w:szCs w:val="32"/>
        </w:rPr>
      </w:pPr>
      <w:r w:rsidRPr="00642637">
        <w:rPr>
          <w:sz w:val="32"/>
          <w:szCs w:val="32"/>
        </w:rPr>
        <w:t xml:space="preserve">                                                        Отг.Е.Толсузова,Н.Тошева</w:t>
      </w:r>
    </w:p>
    <w:p w:rsidR="00642637" w:rsidRPr="00642637" w:rsidRDefault="00642637" w:rsidP="00642637">
      <w:pPr>
        <w:rPr>
          <w:sz w:val="32"/>
          <w:szCs w:val="32"/>
        </w:rPr>
      </w:pPr>
      <w:r w:rsidRPr="00642637">
        <w:rPr>
          <w:sz w:val="32"/>
          <w:szCs w:val="32"/>
        </w:rPr>
        <w:t>2.Да се подреди витрина, изложба от и за произведенията на Народните будители.Да се поканят артисти, писатели и дейци на всички изкуства на концерт , спектакъл в чест деня на будителя.</w:t>
      </w:r>
    </w:p>
    <w:p w:rsidR="00642637" w:rsidRPr="00642637" w:rsidRDefault="00642637" w:rsidP="00642637">
      <w:pPr>
        <w:rPr>
          <w:sz w:val="32"/>
          <w:szCs w:val="32"/>
        </w:rPr>
      </w:pPr>
      <w:r w:rsidRPr="00642637">
        <w:rPr>
          <w:sz w:val="32"/>
          <w:szCs w:val="32"/>
        </w:rPr>
        <w:t xml:space="preserve">                                                              Срок:до 1ноември 2019 г.</w:t>
      </w:r>
    </w:p>
    <w:p w:rsidR="00642637" w:rsidRPr="00642637" w:rsidRDefault="00642637" w:rsidP="00642637">
      <w:pPr>
        <w:rPr>
          <w:sz w:val="32"/>
          <w:szCs w:val="32"/>
        </w:rPr>
      </w:pPr>
      <w:r w:rsidRPr="00642637">
        <w:rPr>
          <w:sz w:val="32"/>
          <w:szCs w:val="32"/>
        </w:rPr>
        <w:t xml:space="preserve">                                                       Отг.Е.Толсузова, Н.Тошева</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3.Да се изнесе беседа пред учениците от основното училище за народните будители по желание на преподавателите.Да се запознаят децата с имената на народните будители, първите учители в селото ни ,читалищни дейци и др.</w:t>
      </w:r>
    </w:p>
    <w:p w:rsidR="00642637" w:rsidRPr="00642637" w:rsidRDefault="00642637" w:rsidP="00642637">
      <w:pPr>
        <w:rPr>
          <w:sz w:val="32"/>
          <w:szCs w:val="32"/>
        </w:rPr>
      </w:pPr>
      <w:r w:rsidRPr="00642637">
        <w:rPr>
          <w:sz w:val="32"/>
          <w:szCs w:val="32"/>
        </w:rPr>
        <w:t xml:space="preserve">                                                             Срок: до 1ноември 2019г.</w:t>
      </w:r>
    </w:p>
    <w:p w:rsidR="00642637" w:rsidRPr="00642637" w:rsidRDefault="00642637" w:rsidP="00642637">
      <w:pPr>
        <w:rPr>
          <w:sz w:val="32"/>
          <w:szCs w:val="32"/>
        </w:rPr>
      </w:pPr>
      <w:r w:rsidRPr="00642637">
        <w:rPr>
          <w:sz w:val="32"/>
          <w:szCs w:val="32"/>
        </w:rPr>
        <w:t xml:space="preserve">                                            Отг.Е.Толсузова,Н.Тошева и учителите </w:t>
      </w:r>
    </w:p>
    <w:p w:rsidR="00642637" w:rsidRPr="00642637" w:rsidRDefault="00642637" w:rsidP="00642637">
      <w:pPr>
        <w:rPr>
          <w:sz w:val="32"/>
          <w:szCs w:val="32"/>
        </w:rPr>
      </w:pPr>
      <w:r w:rsidRPr="00642637">
        <w:rPr>
          <w:sz w:val="32"/>
          <w:szCs w:val="32"/>
        </w:rPr>
        <w:t>4.За поддържане на най-добрите традиции и обичаи да се прове-</w:t>
      </w:r>
    </w:p>
    <w:p w:rsidR="00642637" w:rsidRPr="00642637" w:rsidRDefault="00642637" w:rsidP="00642637">
      <w:pPr>
        <w:rPr>
          <w:sz w:val="32"/>
          <w:szCs w:val="32"/>
        </w:rPr>
      </w:pPr>
      <w:r w:rsidRPr="00642637">
        <w:rPr>
          <w:sz w:val="32"/>
          <w:szCs w:val="32"/>
        </w:rPr>
        <w:t>дат следните културно-масови мероприятия:</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а/ Бабин ден –във връзка с организирането и провеждането му, да се издирят и подготвят ритуали, пресъздаване на обичаи, битови сценки, които да бъдат представени на самото тържество.</w:t>
      </w:r>
    </w:p>
    <w:p w:rsidR="00642637" w:rsidRPr="00642637" w:rsidRDefault="00642637" w:rsidP="00642637">
      <w:pPr>
        <w:rPr>
          <w:sz w:val="32"/>
          <w:szCs w:val="32"/>
        </w:rPr>
      </w:pPr>
      <w:r w:rsidRPr="00642637">
        <w:rPr>
          <w:sz w:val="32"/>
          <w:szCs w:val="32"/>
        </w:rPr>
        <w:t xml:space="preserve">                                                                        Срок:21.01.2019 г.</w:t>
      </w:r>
    </w:p>
    <w:p w:rsidR="00642637" w:rsidRPr="00642637" w:rsidRDefault="00642637" w:rsidP="00642637">
      <w:pPr>
        <w:rPr>
          <w:sz w:val="32"/>
          <w:szCs w:val="32"/>
        </w:rPr>
      </w:pPr>
      <w:r w:rsidRPr="00642637">
        <w:rPr>
          <w:sz w:val="32"/>
          <w:szCs w:val="32"/>
        </w:rPr>
        <w:t xml:space="preserve">                                                                        Отг. Н.Тошева</w:t>
      </w:r>
    </w:p>
    <w:p w:rsidR="00642637" w:rsidRPr="00642637" w:rsidRDefault="00642637" w:rsidP="00642637">
      <w:pPr>
        <w:rPr>
          <w:sz w:val="32"/>
          <w:szCs w:val="32"/>
        </w:rPr>
      </w:pPr>
      <w:r w:rsidRPr="00642637">
        <w:rPr>
          <w:sz w:val="32"/>
          <w:szCs w:val="32"/>
        </w:rPr>
        <w:t xml:space="preserve">          б/Трифон Зарезан – 14 февруари 2018г.</w:t>
      </w:r>
    </w:p>
    <w:p w:rsidR="00642637" w:rsidRPr="00642637" w:rsidRDefault="00642637" w:rsidP="00642637">
      <w:pPr>
        <w:rPr>
          <w:sz w:val="32"/>
          <w:szCs w:val="32"/>
        </w:rPr>
      </w:pPr>
      <w:r w:rsidRPr="00642637">
        <w:rPr>
          <w:sz w:val="32"/>
          <w:szCs w:val="32"/>
        </w:rPr>
        <w:t xml:space="preserve">                                                                         Срок:14.02.2019 г.</w:t>
      </w:r>
    </w:p>
    <w:p w:rsidR="00642637" w:rsidRPr="00642637" w:rsidRDefault="00642637" w:rsidP="00642637">
      <w:pPr>
        <w:rPr>
          <w:sz w:val="32"/>
          <w:szCs w:val="32"/>
        </w:rPr>
      </w:pPr>
      <w:r w:rsidRPr="00642637">
        <w:rPr>
          <w:sz w:val="32"/>
          <w:szCs w:val="32"/>
        </w:rPr>
        <w:t xml:space="preserve">                                                                          Отг.ЧН и Н.Тошева</w:t>
      </w:r>
    </w:p>
    <w:p w:rsidR="00642637" w:rsidRPr="00642637" w:rsidRDefault="00642637" w:rsidP="00642637">
      <w:pPr>
        <w:rPr>
          <w:sz w:val="32"/>
          <w:szCs w:val="32"/>
        </w:rPr>
      </w:pPr>
      <w:r w:rsidRPr="00642637">
        <w:rPr>
          <w:sz w:val="32"/>
          <w:szCs w:val="32"/>
        </w:rPr>
        <w:t xml:space="preserve">           в/Сирни Заговезни- ритуално прескачане на огън за здраве.</w:t>
      </w:r>
    </w:p>
    <w:p w:rsidR="00642637" w:rsidRPr="00642637" w:rsidRDefault="00642637" w:rsidP="00642637">
      <w:pPr>
        <w:rPr>
          <w:sz w:val="32"/>
          <w:szCs w:val="32"/>
        </w:rPr>
      </w:pPr>
      <w:r w:rsidRPr="00642637">
        <w:rPr>
          <w:sz w:val="32"/>
          <w:szCs w:val="32"/>
        </w:rPr>
        <w:t xml:space="preserve">                                                                           Срок:02.03.2019 г.</w:t>
      </w:r>
    </w:p>
    <w:p w:rsidR="00642637" w:rsidRPr="00642637" w:rsidRDefault="00642637" w:rsidP="00642637">
      <w:pPr>
        <w:rPr>
          <w:sz w:val="32"/>
          <w:szCs w:val="32"/>
        </w:rPr>
      </w:pPr>
      <w:r w:rsidRPr="00642637">
        <w:rPr>
          <w:sz w:val="32"/>
          <w:szCs w:val="32"/>
        </w:rPr>
        <w:t xml:space="preserve">                                                                           Отг.ЧН и Н.Тошева</w:t>
      </w:r>
    </w:p>
    <w:p w:rsidR="00642637" w:rsidRPr="00642637" w:rsidRDefault="00642637" w:rsidP="00642637">
      <w:pPr>
        <w:rPr>
          <w:sz w:val="32"/>
          <w:szCs w:val="32"/>
        </w:rPr>
      </w:pPr>
      <w:r w:rsidRPr="00642637">
        <w:rPr>
          <w:sz w:val="32"/>
          <w:szCs w:val="32"/>
        </w:rPr>
        <w:t xml:space="preserve">           г/В чест на националния празник на РБ – 3 МАРТ да подготвя кратко слово за историческото събитие , което да </w:t>
      </w:r>
      <w:r w:rsidRPr="00642637">
        <w:rPr>
          <w:sz w:val="32"/>
          <w:szCs w:val="32"/>
        </w:rPr>
        <w:lastRenderedPageBreak/>
        <w:t>представя пред населението, на тържествения концерт, провеждащ се в големия салон на читалището.</w:t>
      </w:r>
    </w:p>
    <w:p w:rsidR="00642637" w:rsidRPr="00642637" w:rsidRDefault="00642637" w:rsidP="00642637">
      <w:pPr>
        <w:rPr>
          <w:sz w:val="32"/>
          <w:szCs w:val="32"/>
        </w:rPr>
      </w:pPr>
      <w:r w:rsidRPr="00642637">
        <w:rPr>
          <w:sz w:val="32"/>
          <w:szCs w:val="32"/>
        </w:rPr>
        <w:t xml:space="preserve">                                                                         Срок: 3 март</w:t>
      </w:r>
    </w:p>
    <w:p w:rsidR="00642637" w:rsidRPr="00642637" w:rsidRDefault="00642637" w:rsidP="00642637">
      <w:pPr>
        <w:rPr>
          <w:sz w:val="32"/>
          <w:szCs w:val="32"/>
        </w:rPr>
      </w:pPr>
      <w:r w:rsidRPr="00642637">
        <w:rPr>
          <w:sz w:val="32"/>
          <w:szCs w:val="32"/>
        </w:rPr>
        <w:t xml:space="preserve">                                                                         Отг.Н.Тошева иЧН</w:t>
      </w:r>
    </w:p>
    <w:p w:rsidR="00642637" w:rsidRPr="00642637" w:rsidRDefault="00642637" w:rsidP="00642637">
      <w:pPr>
        <w:rPr>
          <w:sz w:val="32"/>
          <w:szCs w:val="32"/>
        </w:rPr>
      </w:pPr>
      <w:r w:rsidRPr="00642637">
        <w:rPr>
          <w:sz w:val="32"/>
          <w:szCs w:val="32"/>
        </w:rPr>
        <w:t xml:space="preserve">           д/ Отпразнуване на деня на самодееца със фолклорните състави .</w:t>
      </w:r>
    </w:p>
    <w:p w:rsidR="00642637" w:rsidRPr="00642637" w:rsidRDefault="00642637" w:rsidP="00642637">
      <w:pPr>
        <w:rPr>
          <w:sz w:val="32"/>
          <w:szCs w:val="32"/>
        </w:rPr>
      </w:pPr>
      <w:r w:rsidRPr="00642637">
        <w:rPr>
          <w:sz w:val="32"/>
          <w:szCs w:val="32"/>
        </w:rPr>
        <w:t xml:space="preserve">                                                                         Срок:1март</w:t>
      </w:r>
    </w:p>
    <w:p w:rsidR="00642637" w:rsidRPr="00642637" w:rsidRDefault="00642637" w:rsidP="00642637">
      <w:pPr>
        <w:rPr>
          <w:sz w:val="32"/>
          <w:szCs w:val="32"/>
        </w:rPr>
      </w:pPr>
      <w:r w:rsidRPr="00642637">
        <w:rPr>
          <w:sz w:val="32"/>
          <w:szCs w:val="32"/>
        </w:rPr>
        <w:t xml:space="preserve">                                                                         Отг.ЧН и Н.Тошева</w:t>
      </w:r>
    </w:p>
    <w:p w:rsidR="00642637" w:rsidRPr="00642637" w:rsidRDefault="00642637" w:rsidP="00642637">
      <w:pPr>
        <w:rPr>
          <w:sz w:val="32"/>
          <w:szCs w:val="32"/>
        </w:rPr>
      </w:pPr>
      <w:r w:rsidRPr="00642637">
        <w:rPr>
          <w:sz w:val="32"/>
          <w:szCs w:val="32"/>
        </w:rPr>
        <w:t xml:space="preserve">            е/Зетьова вечер –по традиция –последната събота на м.март 2019г.</w:t>
      </w:r>
    </w:p>
    <w:p w:rsidR="00642637" w:rsidRPr="00642637" w:rsidRDefault="00642637" w:rsidP="00642637">
      <w:pPr>
        <w:rPr>
          <w:sz w:val="32"/>
          <w:szCs w:val="32"/>
        </w:rPr>
      </w:pPr>
      <w:r w:rsidRPr="00642637">
        <w:rPr>
          <w:sz w:val="32"/>
          <w:szCs w:val="32"/>
        </w:rPr>
        <w:t xml:space="preserve">                                                                         Срок: март</w:t>
      </w:r>
    </w:p>
    <w:p w:rsidR="00642637" w:rsidRPr="00642637" w:rsidRDefault="00642637" w:rsidP="00642637">
      <w:pPr>
        <w:rPr>
          <w:sz w:val="32"/>
          <w:szCs w:val="32"/>
        </w:rPr>
      </w:pPr>
      <w:r w:rsidRPr="00642637">
        <w:rPr>
          <w:sz w:val="32"/>
          <w:szCs w:val="32"/>
        </w:rPr>
        <w:t xml:space="preserve">                                                                          Отг.Н.Тошева и ЧН</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ж/ Самодейните колективи и школи да вземат участие на празника на община „Марица” на Благовещение.</w:t>
      </w:r>
    </w:p>
    <w:p w:rsidR="00642637" w:rsidRPr="00642637" w:rsidRDefault="00642637" w:rsidP="00642637">
      <w:pPr>
        <w:rPr>
          <w:sz w:val="32"/>
          <w:szCs w:val="32"/>
        </w:rPr>
      </w:pPr>
      <w:r w:rsidRPr="00642637">
        <w:rPr>
          <w:sz w:val="32"/>
          <w:szCs w:val="32"/>
        </w:rPr>
        <w:t xml:space="preserve">                                                                           Срок:25 март2019г.</w:t>
      </w:r>
    </w:p>
    <w:p w:rsidR="00642637" w:rsidRPr="00642637" w:rsidRDefault="00642637" w:rsidP="00642637">
      <w:pPr>
        <w:rPr>
          <w:sz w:val="32"/>
          <w:szCs w:val="32"/>
        </w:rPr>
      </w:pPr>
      <w:r w:rsidRPr="00642637">
        <w:rPr>
          <w:sz w:val="32"/>
          <w:szCs w:val="32"/>
        </w:rPr>
        <w:t xml:space="preserve">                                                                                     17.09.2019 г.</w:t>
      </w:r>
    </w:p>
    <w:p w:rsidR="00642637" w:rsidRPr="00642637" w:rsidRDefault="00642637" w:rsidP="00642637">
      <w:pPr>
        <w:rPr>
          <w:sz w:val="32"/>
          <w:szCs w:val="32"/>
        </w:rPr>
      </w:pPr>
      <w:r w:rsidRPr="00642637">
        <w:rPr>
          <w:sz w:val="32"/>
          <w:szCs w:val="32"/>
        </w:rPr>
        <w:t xml:space="preserve">                      Отг. Н.Тошева и Ръководителите на колективите</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з/През 2019 г.колективите на читалището в с.Калековец да вземат участие в някои инициативи на Пловдив-Европейска столица на културата.</w:t>
      </w:r>
    </w:p>
    <w:p w:rsidR="00642637" w:rsidRPr="00642637" w:rsidRDefault="00642637" w:rsidP="00642637">
      <w:pPr>
        <w:rPr>
          <w:sz w:val="32"/>
          <w:szCs w:val="32"/>
        </w:rPr>
      </w:pPr>
      <w:r w:rsidRPr="00642637">
        <w:rPr>
          <w:sz w:val="32"/>
          <w:szCs w:val="32"/>
        </w:rPr>
        <w:t xml:space="preserve">                                                                             Срок: 2019 г.</w:t>
      </w:r>
    </w:p>
    <w:p w:rsidR="00642637" w:rsidRPr="00642637" w:rsidRDefault="00642637" w:rsidP="00642637">
      <w:pPr>
        <w:rPr>
          <w:sz w:val="32"/>
          <w:szCs w:val="32"/>
        </w:rPr>
      </w:pPr>
      <w:r w:rsidRPr="00642637">
        <w:rPr>
          <w:sz w:val="32"/>
          <w:szCs w:val="32"/>
        </w:rPr>
        <w:t xml:space="preserve">                                                                              Отг.Н.Тошева</w:t>
      </w:r>
    </w:p>
    <w:p w:rsidR="00642637" w:rsidRPr="00642637" w:rsidRDefault="00642637" w:rsidP="00642637">
      <w:pPr>
        <w:rPr>
          <w:sz w:val="32"/>
          <w:szCs w:val="32"/>
        </w:rPr>
      </w:pPr>
      <w:r w:rsidRPr="00642637">
        <w:rPr>
          <w:sz w:val="32"/>
          <w:szCs w:val="32"/>
        </w:rPr>
        <w:t xml:space="preserve">           и/На 24 март ДЮТС „Тракийци” ще вземе участие в гр.Пловдив на фестивала „Орфееви таланти”</w:t>
      </w:r>
    </w:p>
    <w:p w:rsidR="00642637" w:rsidRPr="00642637" w:rsidRDefault="00642637" w:rsidP="00642637">
      <w:pPr>
        <w:rPr>
          <w:sz w:val="32"/>
          <w:szCs w:val="32"/>
        </w:rPr>
      </w:pPr>
      <w:r w:rsidRPr="00642637">
        <w:rPr>
          <w:sz w:val="32"/>
          <w:szCs w:val="32"/>
        </w:rPr>
        <w:t xml:space="preserve">                                                                     Срок:24 март 2019 г.</w:t>
      </w:r>
    </w:p>
    <w:p w:rsidR="00642637" w:rsidRPr="00642637" w:rsidRDefault="00642637" w:rsidP="00642637">
      <w:pPr>
        <w:rPr>
          <w:sz w:val="32"/>
          <w:szCs w:val="32"/>
        </w:rPr>
      </w:pPr>
      <w:r w:rsidRPr="00642637">
        <w:rPr>
          <w:sz w:val="32"/>
          <w:szCs w:val="32"/>
        </w:rPr>
        <w:t xml:space="preserve">                                                             Отг.Н.Тошева и Й.Костов</w:t>
      </w:r>
    </w:p>
    <w:p w:rsidR="00642637" w:rsidRPr="00642637" w:rsidRDefault="00642637" w:rsidP="00642637">
      <w:pPr>
        <w:rPr>
          <w:sz w:val="32"/>
          <w:szCs w:val="32"/>
        </w:rPr>
      </w:pPr>
      <w:r w:rsidRPr="00642637">
        <w:rPr>
          <w:sz w:val="32"/>
          <w:szCs w:val="32"/>
        </w:rPr>
        <w:t xml:space="preserve">           й/През м.април 2019г. - среща с  творци на изкуството-литературата с ученици и възрастни читатели в големия салон на читалището.                                           Срок: април 2019 г.</w:t>
      </w:r>
    </w:p>
    <w:p w:rsidR="00642637" w:rsidRPr="00642637" w:rsidRDefault="00642637" w:rsidP="00642637">
      <w:pPr>
        <w:rPr>
          <w:sz w:val="32"/>
          <w:szCs w:val="32"/>
        </w:rPr>
      </w:pPr>
      <w:r w:rsidRPr="00642637">
        <w:rPr>
          <w:sz w:val="32"/>
          <w:szCs w:val="32"/>
        </w:rPr>
        <w:t xml:space="preserve">                                                      Отг.Н.Тошева,Е.Толсузова</w:t>
      </w:r>
    </w:p>
    <w:p w:rsidR="00642637" w:rsidRPr="00642637" w:rsidRDefault="00642637" w:rsidP="00642637">
      <w:pPr>
        <w:rPr>
          <w:sz w:val="32"/>
          <w:szCs w:val="32"/>
        </w:rPr>
      </w:pPr>
      <w:r w:rsidRPr="00642637">
        <w:rPr>
          <w:sz w:val="32"/>
          <w:szCs w:val="32"/>
        </w:rPr>
        <w:t xml:space="preserve">           к/Отпразнуване на ромския празник -8 април.</w:t>
      </w:r>
    </w:p>
    <w:p w:rsidR="00642637" w:rsidRPr="00642637" w:rsidRDefault="00642637" w:rsidP="00642637">
      <w:pPr>
        <w:rPr>
          <w:sz w:val="32"/>
          <w:szCs w:val="32"/>
        </w:rPr>
      </w:pPr>
      <w:r w:rsidRPr="00642637">
        <w:rPr>
          <w:sz w:val="32"/>
          <w:szCs w:val="32"/>
        </w:rPr>
        <w:t xml:space="preserve">                                                                          Срок:08.04.2018г.</w:t>
      </w:r>
    </w:p>
    <w:p w:rsidR="00642637" w:rsidRPr="00642637" w:rsidRDefault="00642637" w:rsidP="00642637">
      <w:pPr>
        <w:rPr>
          <w:sz w:val="32"/>
          <w:szCs w:val="32"/>
        </w:rPr>
      </w:pPr>
      <w:r w:rsidRPr="00642637">
        <w:rPr>
          <w:sz w:val="32"/>
          <w:szCs w:val="32"/>
        </w:rPr>
        <w:t xml:space="preserve">                                                      Отг.Н.Тошева, ЧН, и Кмета</w:t>
      </w:r>
    </w:p>
    <w:p w:rsidR="00642637" w:rsidRPr="00642637" w:rsidRDefault="00642637" w:rsidP="00642637">
      <w:pPr>
        <w:rPr>
          <w:sz w:val="32"/>
          <w:szCs w:val="32"/>
        </w:rPr>
      </w:pPr>
      <w:r w:rsidRPr="00642637">
        <w:rPr>
          <w:sz w:val="32"/>
          <w:szCs w:val="32"/>
        </w:rPr>
        <w:t xml:space="preserve">           л/ Да подготвим кратко историческо слово за братята Кирил и Методий, послучай 24 май- събора на селото ни.</w:t>
      </w:r>
    </w:p>
    <w:p w:rsidR="00642637" w:rsidRPr="00642637" w:rsidRDefault="00642637" w:rsidP="00642637">
      <w:pPr>
        <w:rPr>
          <w:sz w:val="32"/>
          <w:szCs w:val="32"/>
        </w:rPr>
      </w:pP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Срок: 24 май 2019г.</w:t>
      </w:r>
    </w:p>
    <w:p w:rsidR="00642637" w:rsidRPr="00642637" w:rsidRDefault="00642637" w:rsidP="00642637">
      <w:pPr>
        <w:rPr>
          <w:sz w:val="32"/>
          <w:szCs w:val="32"/>
        </w:rPr>
      </w:pPr>
      <w:r w:rsidRPr="00642637">
        <w:rPr>
          <w:sz w:val="32"/>
          <w:szCs w:val="32"/>
        </w:rPr>
        <w:t xml:space="preserve">                                                           Отг .Н.Тошева,Е.Толсузова</w:t>
      </w:r>
    </w:p>
    <w:p w:rsidR="00642637" w:rsidRPr="00642637" w:rsidRDefault="00642637" w:rsidP="00642637">
      <w:pPr>
        <w:rPr>
          <w:sz w:val="32"/>
          <w:szCs w:val="32"/>
        </w:rPr>
      </w:pPr>
      <w:r w:rsidRPr="00642637">
        <w:rPr>
          <w:sz w:val="32"/>
          <w:szCs w:val="32"/>
        </w:rPr>
        <w:t xml:space="preserve">                 м/Послучай големия християнски празник КОЛЕДА да издиря подходящи стихове и коледни песни и материали за самия празник, да подготвя подходящ сценарий за концерт.</w:t>
      </w:r>
    </w:p>
    <w:p w:rsidR="00642637" w:rsidRPr="00642637" w:rsidRDefault="00642637" w:rsidP="00642637">
      <w:pPr>
        <w:rPr>
          <w:sz w:val="32"/>
          <w:szCs w:val="32"/>
        </w:rPr>
      </w:pPr>
      <w:r w:rsidRPr="00642637">
        <w:rPr>
          <w:sz w:val="32"/>
          <w:szCs w:val="32"/>
        </w:rPr>
        <w:t xml:space="preserve">                                                                        Срок:24 декември2018г</w:t>
      </w:r>
    </w:p>
    <w:p w:rsidR="00642637" w:rsidRPr="00642637" w:rsidRDefault="00642637" w:rsidP="00642637">
      <w:pPr>
        <w:rPr>
          <w:sz w:val="32"/>
          <w:szCs w:val="32"/>
        </w:rPr>
      </w:pPr>
      <w:r w:rsidRPr="00642637">
        <w:rPr>
          <w:sz w:val="32"/>
          <w:szCs w:val="32"/>
        </w:rPr>
        <w:t xml:space="preserve">                                                                        Отг.Н.Тошева</w:t>
      </w:r>
    </w:p>
    <w:p w:rsidR="00642637" w:rsidRPr="00642637" w:rsidRDefault="00642637" w:rsidP="00642637">
      <w:pPr>
        <w:rPr>
          <w:sz w:val="32"/>
          <w:szCs w:val="32"/>
        </w:rPr>
      </w:pPr>
      <w:r w:rsidRPr="00642637">
        <w:rPr>
          <w:sz w:val="32"/>
          <w:szCs w:val="32"/>
        </w:rPr>
        <w:t xml:space="preserve">                  и/Да организирам самодейците и да потърся спонсори ,заедно с ЧН  за изява на други сцени, главно през лятото като:</w:t>
      </w:r>
    </w:p>
    <w:p w:rsidR="00642637" w:rsidRPr="00642637" w:rsidRDefault="00642637" w:rsidP="00642637">
      <w:pPr>
        <w:rPr>
          <w:sz w:val="32"/>
          <w:szCs w:val="32"/>
        </w:rPr>
      </w:pPr>
      <w:r w:rsidRPr="00642637">
        <w:rPr>
          <w:sz w:val="32"/>
          <w:szCs w:val="32"/>
        </w:rPr>
        <w:t>фестивалите в гр.В.Търново, Копривщица, Хасковски минерални бани, София,Приморско, Царево,Дорково,Костандово Димитров-</w:t>
      </w:r>
    </w:p>
    <w:p w:rsidR="00642637" w:rsidRPr="00642637" w:rsidRDefault="00642637" w:rsidP="00642637">
      <w:pPr>
        <w:rPr>
          <w:sz w:val="32"/>
          <w:szCs w:val="32"/>
        </w:rPr>
      </w:pPr>
      <w:r w:rsidRPr="00642637">
        <w:rPr>
          <w:sz w:val="32"/>
          <w:szCs w:val="32"/>
        </w:rPr>
        <w:t xml:space="preserve">град,Китен ,Хисаря, Калофер и извън пределите на Родината.    </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Срок:летните месеци</w:t>
      </w:r>
    </w:p>
    <w:p w:rsidR="00642637" w:rsidRPr="00642637" w:rsidRDefault="00642637" w:rsidP="00642637">
      <w:pPr>
        <w:rPr>
          <w:sz w:val="32"/>
          <w:szCs w:val="32"/>
        </w:rPr>
      </w:pPr>
      <w:r w:rsidRPr="00642637">
        <w:rPr>
          <w:sz w:val="32"/>
          <w:szCs w:val="32"/>
        </w:rPr>
        <w:t xml:space="preserve">                Отг.ЧН, Ръководителите на съставите,Н.Тошева</w:t>
      </w:r>
    </w:p>
    <w:p w:rsidR="00642637" w:rsidRPr="00642637" w:rsidRDefault="00642637" w:rsidP="00642637">
      <w:pPr>
        <w:rPr>
          <w:sz w:val="32"/>
          <w:szCs w:val="32"/>
        </w:rPr>
      </w:pP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VІ. КОМПЛЕКТУВАНЕ И ОРГАНИЗИРАНЕ НА БИБЛИОТЕЧ-</w:t>
      </w:r>
    </w:p>
    <w:p w:rsidR="00642637" w:rsidRPr="00642637" w:rsidRDefault="00642637" w:rsidP="00642637">
      <w:pPr>
        <w:rPr>
          <w:sz w:val="32"/>
          <w:szCs w:val="32"/>
        </w:rPr>
      </w:pPr>
      <w:r w:rsidRPr="00642637">
        <w:rPr>
          <w:sz w:val="32"/>
          <w:szCs w:val="32"/>
        </w:rPr>
        <w:t>НИЯ ФОНД.</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1.Да се поддържа винаги актуален фонд, като за целта през</w:t>
      </w:r>
    </w:p>
    <w:p w:rsidR="00642637" w:rsidRPr="00642637" w:rsidRDefault="00642637" w:rsidP="00642637">
      <w:pPr>
        <w:rPr>
          <w:sz w:val="32"/>
          <w:szCs w:val="32"/>
        </w:rPr>
      </w:pPr>
      <w:r w:rsidRPr="00642637">
        <w:rPr>
          <w:sz w:val="32"/>
          <w:szCs w:val="32"/>
        </w:rPr>
        <w:t>2019 г. се набавят по възможност повече библиотечни документи и се отчислят изхабените.</w:t>
      </w:r>
    </w:p>
    <w:p w:rsidR="00642637" w:rsidRPr="00642637" w:rsidRDefault="00642637" w:rsidP="00642637">
      <w:pPr>
        <w:rPr>
          <w:sz w:val="32"/>
          <w:szCs w:val="32"/>
        </w:rPr>
      </w:pPr>
      <w:r w:rsidRPr="00642637">
        <w:rPr>
          <w:sz w:val="32"/>
          <w:szCs w:val="32"/>
        </w:rPr>
        <w:t xml:space="preserve">                                                                        Срок:2019г.</w:t>
      </w:r>
    </w:p>
    <w:p w:rsidR="00642637" w:rsidRPr="00642637" w:rsidRDefault="00642637" w:rsidP="00642637">
      <w:pPr>
        <w:rPr>
          <w:sz w:val="32"/>
          <w:szCs w:val="32"/>
        </w:rPr>
      </w:pPr>
      <w:r w:rsidRPr="00642637">
        <w:rPr>
          <w:sz w:val="32"/>
          <w:szCs w:val="32"/>
        </w:rPr>
        <w:t xml:space="preserve">                               Отг. Е.Толсузова,Н.Тошева и ЧН  </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2.До края на годината да се раздадат над 3000 библиотечни документи и периодични издания.</w:t>
      </w:r>
    </w:p>
    <w:p w:rsidR="00642637" w:rsidRPr="00642637" w:rsidRDefault="00642637" w:rsidP="00642637">
      <w:pPr>
        <w:rPr>
          <w:sz w:val="32"/>
          <w:szCs w:val="32"/>
        </w:rPr>
      </w:pPr>
      <w:r w:rsidRPr="00642637">
        <w:rPr>
          <w:sz w:val="32"/>
          <w:szCs w:val="32"/>
        </w:rPr>
        <w:t xml:space="preserve">                                                                       Срок:2019г.</w:t>
      </w:r>
    </w:p>
    <w:p w:rsidR="00642637" w:rsidRPr="00642637" w:rsidRDefault="00642637" w:rsidP="00642637">
      <w:pPr>
        <w:rPr>
          <w:sz w:val="32"/>
          <w:szCs w:val="32"/>
        </w:rPr>
      </w:pPr>
      <w:r w:rsidRPr="00642637">
        <w:rPr>
          <w:sz w:val="32"/>
          <w:szCs w:val="32"/>
        </w:rPr>
        <w:t xml:space="preserve">                                                      Отг .Е.ТолсузоваН.Тошева</w:t>
      </w: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3.Да изготвя проект за набавяне на нови книги .         </w:t>
      </w:r>
    </w:p>
    <w:p w:rsidR="00642637" w:rsidRPr="00642637" w:rsidRDefault="00642637" w:rsidP="00642637">
      <w:pPr>
        <w:rPr>
          <w:sz w:val="32"/>
          <w:szCs w:val="32"/>
        </w:rPr>
      </w:pPr>
      <w:r w:rsidRPr="00642637">
        <w:rPr>
          <w:sz w:val="32"/>
          <w:szCs w:val="32"/>
        </w:rPr>
        <w:t xml:space="preserve">                                                              Срок: 2019 г.                                                         </w:t>
      </w:r>
    </w:p>
    <w:p w:rsidR="00642637" w:rsidRPr="00642637" w:rsidRDefault="00642637" w:rsidP="00642637">
      <w:pPr>
        <w:ind w:left="3555"/>
        <w:rPr>
          <w:sz w:val="32"/>
          <w:szCs w:val="32"/>
        </w:rPr>
      </w:pPr>
      <w:r w:rsidRPr="00642637">
        <w:rPr>
          <w:sz w:val="32"/>
          <w:szCs w:val="32"/>
        </w:rPr>
        <w:t xml:space="preserve">                            Отг.Е.Толсузова,Н.Тошева</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lastRenderedPageBreak/>
        <w:t xml:space="preserve">              5.Работата на библиотеката да бъде следена и заслушвана на заседанията  на ЧН и Отчетното събрание на Читалището.</w:t>
      </w:r>
    </w:p>
    <w:p w:rsidR="00642637" w:rsidRPr="00642637" w:rsidRDefault="00642637" w:rsidP="00642637">
      <w:pPr>
        <w:rPr>
          <w:sz w:val="32"/>
          <w:szCs w:val="32"/>
        </w:rPr>
      </w:pPr>
      <w:r w:rsidRPr="00642637">
        <w:rPr>
          <w:sz w:val="32"/>
          <w:szCs w:val="32"/>
        </w:rPr>
        <w:t xml:space="preserve">                                                                       Срок: постоянен</w:t>
      </w:r>
    </w:p>
    <w:p w:rsidR="00642637" w:rsidRPr="00642637" w:rsidRDefault="00642637" w:rsidP="00642637">
      <w:pPr>
        <w:rPr>
          <w:sz w:val="32"/>
          <w:szCs w:val="32"/>
        </w:rPr>
      </w:pPr>
      <w:r w:rsidRPr="00642637">
        <w:rPr>
          <w:sz w:val="32"/>
          <w:szCs w:val="32"/>
        </w:rPr>
        <w:t xml:space="preserve">                                                       Отг.Е.Толсузова,Н.Тошева и ЧН</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24.01.2019г.</w:t>
      </w:r>
    </w:p>
    <w:p w:rsidR="00642637" w:rsidRPr="00642637" w:rsidRDefault="00642637" w:rsidP="00642637">
      <w:pPr>
        <w:rPr>
          <w:sz w:val="32"/>
          <w:szCs w:val="32"/>
        </w:rPr>
      </w:pPr>
      <w:r w:rsidRPr="00642637">
        <w:rPr>
          <w:sz w:val="32"/>
          <w:szCs w:val="32"/>
        </w:rPr>
        <w:t>с.Калековец</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w:t>
      </w:r>
    </w:p>
    <w:p w:rsidR="00642637" w:rsidRPr="00642637" w:rsidRDefault="00642637" w:rsidP="00642637">
      <w:pPr>
        <w:rPr>
          <w:sz w:val="32"/>
          <w:szCs w:val="32"/>
        </w:rPr>
      </w:pPr>
      <w:r w:rsidRPr="00642637">
        <w:rPr>
          <w:sz w:val="32"/>
          <w:szCs w:val="32"/>
        </w:rPr>
        <w:t xml:space="preserve">                                              Изготвил плана :Секретар:…………….</w:t>
      </w:r>
    </w:p>
    <w:p w:rsidR="00642637" w:rsidRPr="00642637" w:rsidRDefault="00642637" w:rsidP="00642637">
      <w:pPr>
        <w:rPr>
          <w:sz w:val="32"/>
          <w:szCs w:val="32"/>
        </w:rPr>
      </w:pPr>
      <w:r w:rsidRPr="00642637">
        <w:rPr>
          <w:sz w:val="32"/>
          <w:szCs w:val="32"/>
        </w:rPr>
        <w:t xml:space="preserve">                                                                                          /Н.Тошева /</w:t>
      </w:r>
    </w:p>
    <w:p w:rsidR="00642637" w:rsidRPr="00642637" w:rsidRDefault="00642637" w:rsidP="00642637">
      <w:pPr>
        <w:rPr>
          <w:sz w:val="32"/>
          <w:szCs w:val="32"/>
        </w:rPr>
      </w:pPr>
    </w:p>
    <w:p w:rsidR="00642637" w:rsidRPr="00642637" w:rsidRDefault="00642637" w:rsidP="00642637">
      <w:pPr>
        <w:rPr>
          <w:sz w:val="32"/>
          <w:szCs w:val="32"/>
        </w:rPr>
      </w:pPr>
      <w:r w:rsidRPr="00642637">
        <w:rPr>
          <w:sz w:val="32"/>
          <w:szCs w:val="32"/>
        </w:rPr>
        <w:t xml:space="preserve">                                           Председател на ЧН :…………………......</w:t>
      </w:r>
    </w:p>
    <w:p w:rsidR="00642637" w:rsidRPr="00642637" w:rsidRDefault="00642637" w:rsidP="00642637">
      <w:pPr>
        <w:rPr>
          <w:sz w:val="32"/>
          <w:szCs w:val="32"/>
        </w:rPr>
      </w:pPr>
      <w:r w:rsidRPr="00642637">
        <w:rPr>
          <w:sz w:val="32"/>
          <w:szCs w:val="32"/>
        </w:rPr>
        <w:t xml:space="preserve">                                                                               / Христо Атанасов /</w:t>
      </w:r>
    </w:p>
    <w:p w:rsidR="00642637" w:rsidRDefault="00642637"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Default="000A5534" w:rsidP="00642637">
      <w:pPr>
        <w:rPr>
          <w:lang w:val="en-US"/>
        </w:rPr>
      </w:pPr>
    </w:p>
    <w:p w:rsidR="000A5534" w:rsidRPr="000A5534" w:rsidRDefault="000A5534" w:rsidP="000A5534">
      <w:pPr>
        <w:spacing w:after="200" w:line="276" w:lineRule="auto"/>
        <w:jc w:val="center"/>
        <w:rPr>
          <w:rFonts w:eastAsiaTheme="minorHAnsi"/>
          <w:b/>
          <w:noProof w:val="0"/>
          <w:sz w:val="28"/>
          <w:szCs w:val="28"/>
          <w:lang w:eastAsia="en-US"/>
        </w:rPr>
      </w:pPr>
      <w:r w:rsidRPr="000A5534">
        <w:rPr>
          <w:rFonts w:eastAsiaTheme="minorHAnsi"/>
          <w:b/>
          <w:noProof w:val="0"/>
          <w:sz w:val="28"/>
          <w:szCs w:val="28"/>
          <w:lang w:eastAsia="en-US"/>
        </w:rPr>
        <w:lastRenderedPageBreak/>
        <w:t>Списъчен състав на Читалищното настоятелство и Проверителната комисия</w:t>
      </w:r>
    </w:p>
    <w:p w:rsidR="000A5534" w:rsidRDefault="000A5534" w:rsidP="00642637">
      <w:pPr>
        <w:rPr>
          <w:lang w:val="en-US"/>
        </w:rPr>
      </w:pPr>
    </w:p>
    <w:tbl>
      <w:tblPr>
        <w:tblStyle w:val="a3"/>
        <w:tblpPr w:leftFromText="141" w:rightFromText="141" w:horzAnchor="margin" w:tblpXSpec="center" w:tblpY="1544"/>
        <w:tblW w:w="10348" w:type="dxa"/>
        <w:tblLook w:val="04A0" w:firstRow="1" w:lastRow="0" w:firstColumn="1" w:lastColumn="0" w:noHBand="0" w:noVBand="1"/>
      </w:tblPr>
      <w:tblGrid>
        <w:gridCol w:w="636"/>
        <w:gridCol w:w="4355"/>
        <w:gridCol w:w="498"/>
        <w:gridCol w:w="4859"/>
      </w:tblGrid>
      <w:tr w:rsidR="000A5534" w:rsidRPr="000A5534" w:rsidTr="00127E5F">
        <w:trPr>
          <w:trHeight w:val="543"/>
        </w:trPr>
        <w:tc>
          <w:tcPr>
            <w:tcW w:w="4991" w:type="dxa"/>
            <w:gridSpan w:val="2"/>
          </w:tcPr>
          <w:p w:rsidR="000A5534" w:rsidRPr="000A5534" w:rsidRDefault="000A5534" w:rsidP="000A5534">
            <w:pPr>
              <w:jc w:val="center"/>
              <w:rPr>
                <w:rFonts w:eastAsiaTheme="minorHAnsi"/>
                <w:b/>
                <w:noProof w:val="0"/>
                <w:sz w:val="28"/>
                <w:szCs w:val="28"/>
                <w:lang w:eastAsia="en-US"/>
              </w:rPr>
            </w:pPr>
            <w:r w:rsidRPr="000A5534">
              <w:rPr>
                <w:rFonts w:eastAsiaTheme="minorHAnsi"/>
                <w:b/>
                <w:noProof w:val="0"/>
                <w:sz w:val="28"/>
                <w:szCs w:val="28"/>
                <w:lang w:eastAsia="en-US"/>
              </w:rPr>
              <w:t xml:space="preserve">Ч и т а л и щ н о т о </w:t>
            </w:r>
          </w:p>
          <w:p w:rsidR="000A5534" w:rsidRPr="000A5534" w:rsidRDefault="000A5534" w:rsidP="000A5534">
            <w:pPr>
              <w:jc w:val="center"/>
              <w:rPr>
                <w:rFonts w:eastAsiaTheme="minorHAnsi"/>
                <w:b/>
                <w:noProof w:val="0"/>
                <w:sz w:val="28"/>
                <w:szCs w:val="28"/>
                <w:lang w:eastAsia="en-US"/>
              </w:rPr>
            </w:pPr>
            <w:r w:rsidRPr="000A5534">
              <w:rPr>
                <w:rFonts w:eastAsiaTheme="minorHAnsi"/>
                <w:b/>
                <w:noProof w:val="0"/>
                <w:sz w:val="28"/>
                <w:szCs w:val="28"/>
                <w:lang w:eastAsia="en-US"/>
              </w:rPr>
              <w:t xml:space="preserve">Н а с т о я т е л с т в о </w:t>
            </w:r>
          </w:p>
        </w:tc>
        <w:tc>
          <w:tcPr>
            <w:tcW w:w="5357" w:type="dxa"/>
            <w:gridSpan w:val="2"/>
          </w:tcPr>
          <w:p w:rsidR="000A5534" w:rsidRPr="000A5534" w:rsidRDefault="000A5534" w:rsidP="000A5534">
            <w:pPr>
              <w:jc w:val="center"/>
              <w:rPr>
                <w:rFonts w:eastAsiaTheme="minorHAnsi"/>
                <w:b/>
                <w:noProof w:val="0"/>
                <w:sz w:val="28"/>
                <w:szCs w:val="28"/>
                <w:lang w:eastAsia="en-US"/>
              </w:rPr>
            </w:pPr>
            <w:r w:rsidRPr="000A5534">
              <w:rPr>
                <w:rFonts w:eastAsiaTheme="minorHAnsi"/>
                <w:b/>
                <w:noProof w:val="0"/>
                <w:sz w:val="28"/>
                <w:szCs w:val="28"/>
                <w:lang w:eastAsia="en-US"/>
              </w:rPr>
              <w:t xml:space="preserve">П р о в е р и т е л н а  </w:t>
            </w:r>
          </w:p>
          <w:p w:rsidR="000A5534" w:rsidRPr="000A5534" w:rsidRDefault="000A5534" w:rsidP="000A5534">
            <w:pPr>
              <w:jc w:val="center"/>
              <w:rPr>
                <w:rFonts w:eastAsiaTheme="minorHAnsi"/>
                <w:b/>
                <w:noProof w:val="0"/>
                <w:sz w:val="28"/>
                <w:szCs w:val="28"/>
                <w:lang w:eastAsia="en-US"/>
              </w:rPr>
            </w:pPr>
            <w:r w:rsidRPr="000A5534">
              <w:rPr>
                <w:rFonts w:eastAsiaTheme="minorHAnsi"/>
                <w:b/>
                <w:noProof w:val="0"/>
                <w:sz w:val="28"/>
                <w:szCs w:val="28"/>
                <w:lang w:eastAsia="en-US"/>
              </w:rPr>
              <w:t xml:space="preserve">К о м и с и я </w:t>
            </w:r>
          </w:p>
        </w:tc>
      </w:tr>
      <w:tr w:rsidR="000A5534" w:rsidRPr="000A5534" w:rsidTr="00127E5F">
        <w:trPr>
          <w:trHeight w:val="543"/>
        </w:trPr>
        <w:tc>
          <w:tcPr>
            <w:tcW w:w="636" w:type="dxa"/>
          </w:tcPr>
          <w:p w:rsidR="000A5534" w:rsidRPr="000A5534" w:rsidRDefault="000A5534" w:rsidP="000A5534">
            <w:pPr>
              <w:jc w:val="center"/>
              <w:rPr>
                <w:rFonts w:eastAsiaTheme="minorHAnsi"/>
                <w:b/>
                <w:noProof w:val="0"/>
                <w:sz w:val="28"/>
                <w:szCs w:val="28"/>
                <w:lang w:eastAsia="en-US"/>
              </w:rPr>
            </w:pPr>
            <w:r w:rsidRPr="000A5534">
              <w:rPr>
                <w:rFonts w:eastAsiaTheme="minorHAnsi"/>
                <w:b/>
                <w:noProof w:val="0"/>
                <w:sz w:val="28"/>
                <w:szCs w:val="28"/>
                <w:lang w:eastAsia="en-US"/>
              </w:rPr>
              <w:t>№</w:t>
            </w:r>
          </w:p>
        </w:tc>
        <w:tc>
          <w:tcPr>
            <w:tcW w:w="4355" w:type="dxa"/>
          </w:tcPr>
          <w:p w:rsidR="000A5534" w:rsidRPr="000A5534" w:rsidRDefault="000A5534" w:rsidP="000A5534">
            <w:pPr>
              <w:rPr>
                <w:rFonts w:eastAsiaTheme="minorHAnsi"/>
                <w:noProof w:val="0"/>
                <w:sz w:val="28"/>
                <w:szCs w:val="28"/>
                <w:lang w:eastAsia="en-US"/>
              </w:rPr>
            </w:pP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w:t>
            </w:r>
          </w:p>
        </w:tc>
        <w:tc>
          <w:tcPr>
            <w:tcW w:w="4859" w:type="dxa"/>
          </w:tcPr>
          <w:p w:rsidR="000A5534" w:rsidRPr="000A5534" w:rsidRDefault="000A5534" w:rsidP="000A5534">
            <w:pPr>
              <w:rPr>
                <w:rFonts w:eastAsiaTheme="minorHAnsi"/>
                <w:b/>
                <w:noProof w:val="0"/>
                <w:sz w:val="28"/>
                <w:szCs w:val="28"/>
                <w:lang w:eastAsia="en-US"/>
              </w:rPr>
            </w:pPr>
          </w:p>
        </w:tc>
      </w:tr>
      <w:tr w:rsidR="000A5534" w:rsidRPr="000A5534" w:rsidTr="00127E5F">
        <w:trPr>
          <w:trHeight w:val="543"/>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1.</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Йорданка Хаджийска</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1.</w:t>
            </w:r>
          </w:p>
        </w:tc>
        <w:tc>
          <w:tcPr>
            <w:tcW w:w="4859"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Йордан Цаков</w:t>
            </w:r>
          </w:p>
        </w:tc>
      </w:tr>
      <w:tr w:rsidR="000A5534" w:rsidRPr="000A5534" w:rsidTr="00127E5F">
        <w:trPr>
          <w:trHeight w:val="649"/>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2.</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Николинка Тошева</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2.</w:t>
            </w:r>
          </w:p>
        </w:tc>
        <w:tc>
          <w:tcPr>
            <w:tcW w:w="4859"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 xml:space="preserve">Йорданка </w:t>
            </w:r>
            <w:proofErr w:type="spellStart"/>
            <w:r w:rsidRPr="000A5534">
              <w:rPr>
                <w:rFonts w:eastAsiaTheme="minorHAnsi"/>
                <w:b/>
                <w:noProof w:val="0"/>
                <w:sz w:val="28"/>
                <w:szCs w:val="28"/>
                <w:lang w:eastAsia="en-US"/>
              </w:rPr>
              <w:t>Змиярова</w:t>
            </w:r>
            <w:proofErr w:type="spellEnd"/>
          </w:p>
        </w:tc>
      </w:tr>
      <w:tr w:rsidR="000A5534" w:rsidRPr="000A5534" w:rsidTr="00127E5F">
        <w:trPr>
          <w:trHeight w:val="543"/>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3.</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Желязка Василева</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3.</w:t>
            </w:r>
          </w:p>
        </w:tc>
        <w:tc>
          <w:tcPr>
            <w:tcW w:w="4859"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Весела Костадинова</w:t>
            </w:r>
          </w:p>
        </w:tc>
      </w:tr>
      <w:tr w:rsidR="000A5534" w:rsidRPr="000A5534" w:rsidTr="00127E5F">
        <w:trPr>
          <w:trHeight w:val="543"/>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4.</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Илияна Илиева</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4.</w:t>
            </w:r>
          </w:p>
        </w:tc>
        <w:tc>
          <w:tcPr>
            <w:tcW w:w="4859" w:type="dxa"/>
          </w:tcPr>
          <w:p w:rsidR="000A5534" w:rsidRPr="000A5534" w:rsidRDefault="000A5534" w:rsidP="000A5534">
            <w:pPr>
              <w:rPr>
                <w:rFonts w:eastAsiaTheme="minorHAnsi"/>
                <w:b/>
                <w:noProof w:val="0"/>
                <w:sz w:val="28"/>
                <w:szCs w:val="28"/>
                <w:lang w:eastAsia="en-US"/>
              </w:rPr>
            </w:pPr>
          </w:p>
        </w:tc>
      </w:tr>
      <w:tr w:rsidR="000A5534" w:rsidRPr="000A5534" w:rsidTr="00127E5F">
        <w:trPr>
          <w:trHeight w:val="543"/>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5.</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Христо Атанасов</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5.</w:t>
            </w:r>
          </w:p>
        </w:tc>
        <w:tc>
          <w:tcPr>
            <w:tcW w:w="4859" w:type="dxa"/>
          </w:tcPr>
          <w:p w:rsidR="000A5534" w:rsidRPr="000A5534" w:rsidRDefault="000A5534" w:rsidP="000A5534">
            <w:pPr>
              <w:rPr>
                <w:rFonts w:eastAsiaTheme="minorHAnsi"/>
                <w:b/>
                <w:noProof w:val="0"/>
                <w:sz w:val="28"/>
                <w:szCs w:val="28"/>
                <w:lang w:eastAsia="en-US"/>
              </w:rPr>
            </w:pPr>
          </w:p>
        </w:tc>
      </w:tr>
      <w:tr w:rsidR="000A5534" w:rsidRPr="000A5534" w:rsidTr="00127E5F">
        <w:trPr>
          <w:trHeight w:val="543"/>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6.</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Тодорка Личева</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6.</w:t>
            </w:r>
          </w:p>
        </w:tc>
        <w:tc>
          <w:tcPr>
            <w:tcW w:w="4859" w:type="dxa"/>
          </w:tcPr>
          <w:p w:rsidR="000A5534" w:rsidRPr="000A5534" w:rsidRDefault="000A5534" w:rsidP="000A5534">
            <w:pPr>
              <w:rPr>
                <w:rFonts w:eastAsiaTheme="minorHAnsi"/>
                <w:b/>
                <w:noProof w:val="0"/>
                <w:sz w:val="28"/>
                <w:szCs w:val="28"/>
                <w:lang w:eastAsia="en-US"/>
              </w:rPr>
            </w:pPr>
          </w:p>
        </w:tc>
      </w:tr>
      <w:tr w:rsidR="000A5534" w:rsidRPr="000A5534" w:rsidTr="00127E5F">
        <w:trPr>
          <w:trHeight w:val="543"/>
        </w:trPr>
        <w:tc>
          <w:tcPr>
            <w:tcW w:w="636"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7.</w:t>
            </w:r>
          </w:p>
        </w:tc>
        <w:tc>
          <w:tcPr>
            <w:tcW w:w="4355"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Найме Чаушева</w:t>
            </w:r>
          </w:p>
        </w:tc>
        <w:tc>
          <w:tcPr>
            <w:tcW w:w="498" w:type="dxa"/>
          </w:tcPr>
          <w:p w:rsidR="000A5534" w:rsidRPr="000A5534" w:rsidRDefault="000A5534" w:rsidP="000A5534">
            <w:pPr>
              <w:rPr>
                <w:rFonts w:eastAsiaTheme="minorHAnsi"/>
                <w:b/>
                <w:noProof w:val="0"/>
                <w:sz w:val="28"/>
                <w:szCs w:val="28"/>
                <w:lang w:eastAsia="en-US"/>
              </w:rPr>
            </w:pPr>
            <w:r w:rsidRPr="000A5534">
              <w:rPr>
                <w:rFonts w:eastAsiaTheme="minorHAnsi"/>
                <w:b/>
                <w:noProof w:val="0"/>
                <w:sz w:val="28"/>
                <w:szCs w:val="28"/>
                <w:lang w:eastAsia="en-US"/>
              </w:rPr>
              <w:t>7.</w:t>
            </w:r>
          </w:p>
        </w:tc>
        <w:tc>
          <w:tcPr>
            <w:tcW w:w="4859" w:type="dxa"/>
          </w:tcPr>
          <w:p w:rsidR="000A5534" w:rsidRPr="000A5534" w:rsidRDefault="000A5534" w:rsidP="000A5534">
            <w:pPr>
              <w:rPr>
                <w:rFonts w:eastAsiaTheme="minorHAnsi"/>
                <w:b/>
                <w:noProof w:val="0"/>
                <w:sz w:val="28"/>
                <w:szCs w:val="28"/>
                <w:lang w:eastAsia="en-US"/>
              </w:rPr>
            </w:pPr>
          </w:p>
        </w:tc>
      </w:tr>
    </w:tbl>
    <w:p w:rsidR="000A5534" w:rsidRDefault="000A5534" w:rsidP="00642637">
      <w:pPr>
        <w:rPr>
          <w:lang w:val="en-US"/>
        </w:rPr>
      </w:pPr>
    </w:p>
    <w:p w:rsidR="000A5534" w:rsidRDefault="000A5534" w:rsidP="00642637">
      <w:pPr>
        <w:rPr>
          <w:lang w:val="en-US"/>
        </w:rPr>
      </w:pPr>
    </w:p>
    <w:p w:rsidR="000A5534" w:rsidRPr="00642637" w:rsidRDefault="000A5534" w:rsidP="00642637">
      <w:pPr>
        <w:rPr>
          <w:lang w:val="en-US"/>
        </w:rPr>
      </w:pPr>
    </w:p>
    <w:sectPr w:rsidR="000A5534" w:rsidRPr="00642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4A9C"/>
    <w:multiLevelType w:val="hybridMultilevel"/>
    <w:tmpl w:val="3EA46FF2"/>
    <w:lvl w:ilvl="0" w:tplc="48CC347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FE"/>
    <w:rsid w:val="00090B4D"/>
    <w:rsid w:val="000A5534"/>
    <w:rsid w:val="004C1750"/>
    <w:rsid w:val="004D08FE"/>
    <w:rsid w:val="004F56C0"/>
    <w:rsid w:val="006026F9"/>
    <w:rsid w:val="00642637"/>
    <w:rsid w:val="00837F9E"/>
    <w:rsid w:val="00DF28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37"/>
    <w:pPr>
      <w:spacing w:after="0" w:line="240" w:lineRule="auto"/>
    </w:pPr>
    <w:rPr>
      <w:rFonts w:ascii="Times New Roman" w:eastAsia="Times New Roman" w:hAnsi="Times New Roman" w:cs="Times New Roman"/>
      <w:noProof/>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37"/>
    <w:pPr>
      <w:spacing w:after="0" w:line="240" w:lineRule="auto"/>
    </w:pPr>
    <w:rPr>
      <w:rFonts w:ascii="Times New Roman" w:eastAsia="Times New Roman" w:hAnsi="Times New Roman" w:cs="Times New Roman"/>
      <w:noProof/>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6697</Words>
  <Characters>38173</Characters>
  <Application>Microsoft Office Word</Application>
  <DocSecurity>0</DocSecurity>
  <Lines>318</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2019-08-29T08:28:00Z</dcterms:created>
  <dcterms:modified xsi:type="dcterms:W3CDTF">2019-08-30T05:54:00Z</dcterms:modified>
</cp:coreProperties>
</file>